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AD5D" w14:textId="7EE8B652" w:rsidR="001C1EE6" w:rsidRDefault="001C1EE6" w:rsidP="001C1EE6">
      <w:pPr>
        <w:jc w:val="both"/>
        <w:rPr>
          <w:rFonts w:ascii="Times New Roman" w:hAnsi="Times New Roman" w:cs="Times New Roman"/>
          <w:sz w:val="28"/>
          <w:szCs w:val="28"/>
        </w:rPr>
      </w:pPr>
      <w:r>
        <w:rPr>
          <w:rFonts w:ascii="Times New Roman" w:hAnsi="Times New Roman" w:cs="Times New Roman"/>
          <w:sz w:val="24"/>
          <w:szCs w:val="24"/>
        </w:rPr>
        <w:t xml:space="preserve">Na temelju članka 15. stavka 2. Zakona o javnoj nabavi (NN 120/16, 114/22) i članka 15. Izjave o osnivanju komunalnog društva SVENKOM d.o.o., direktor društva Dalibor Jakopec, dana </w:t>
      </w:r>
      <w:r w:rsidR="00CE627C">
        <w:rPr>
          <w:rFonts w:ascii="Times New Roman" w:hAnsi="Times New Roman" w:cs="Times New Roman"/>
          <w:sz w:val="24"/>
          <w:szCs w:val="24"/>
        </w:rPr>
        <w:t>___________</w:t>
      </w:r>
      <w:r>
        <w:rPr>
          <w:rFonts w:ascii="Times New Roman" w:hAnsi="Times New Roman" w:cs="Times New Roman"/>
          <w:sz w:val="24"/>
          <w:szCs w:val="24"/>
        </w:rPr>
        <w:t>. godine donosi</w:t>
      </w:r>
    </w:p>
    <w:p w14:paraId="05BF4B59" w14:textId="6D583500" w:rsidR="001C1EE6" w:rsidRDefault="00240EE9" w:rsidP="004F2A2E">
      <w:pPr>
        <w:jc w:val="center"/>
        <w:rPr>
          <w:rFonts w:ascii="Times New Roman" w:hAnsi="Times New Roman" w:cs="Times New Roman"/>
          <w:b/>
          <w:sz w:val="28"/>
          <w:szCs w:val="28"/>
        </w:rPr>
      </w:pPr>
      <w:r w:rsidRPr="00351799">
        <w:rPr>
          <w:rFonts w:ascii="Times New Roman" w:hAnsi="Times New Roman" w:cs="Times New Roman"/>
          <w:bCs/>
          <w:sz w:val="28"/>
          <w:szCs w:val="28"/>
        </w:rPr>
        <w:t>PRIJEDLOG</w:t>
      </w:r>
      <w:r>
        <w:rPr>
          <w:rFonts w:ascii="Times New Roman" w:hAnsi="Times New Roman" w:cs="Times New Roman"/>
          <w:b/>
          <w:sz w:val="28"/>
          <w:szCs w:val="28"/>
        </w:rPr>
        <w:t xml:space="preserve"> - </w:t>
      </w:r>
      <w:r w:rsidR="001C1EE6">
        <w:rPr>
          <w:rFonts w:ascii="Times New Roman" w:hAnsi="Times New Roman" w:cs="Times New Roman"/>
          <w:b/>
          <w:sz w:val="28"/>
          <w:szCs w:val="28"/>
        </w:rPr>
        <w:t>P  R  A  V  I  L  N  I  K</w:t>
      </w:r>
    </w:p>
    <w:p w14:paraId="2DCCA779" w14:textId="0C491449" w:rsidR="001C1EE6" w:rsidRDefault="001C1EE6" w:rsidP="004F2A2E">
      <w:pPr>
        <w:jc w:val="center"/>
        <w:rPr>
          <w:rFonts w:ascii="Times New Roman" w:hAnsi="Times New Roman" w:cs="Times New Roman"/>
          <w:b/>
          <w:sz w:val="28"/>
          <w:szCs w:val="28"/>
        </w:rPr>
      </w:pPr>
      <w:r>
        <w:rPr>
          <w:rFonts w:ascii="Times New Roman" w:hAnsi="Times New Roman" w:cs="Times New Roman"/>
          <w:b/>
          <w:sz w:val="28"/>
          <w:szCs w:val="28"/>
        </w:rPr>
        <w:t>O PROVEDBI POSTUPKA JEDNOSTAVNE NABAVE</w:t>
      </w:r>
    </w:p>
    <w:p w14:paraId="1F419424" w14:textId="77777777" w:rsidR="001C1EE6" w:rsidRDefault="001C1EE6" w:rsidP="00E761DA">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I. OPĆE ODREDBE</w:t>
      </w:r>
    </w:p>
    <w:p w14:paraId="31DCF1FC" w14:textId="77777777" w:rsidR="001C1EE6" w:rsidRDefault="001C1EE6" w:rsidP="00E761DA">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p>
    <w:p w14:paraId="5F81C5A1" w14:textId="77777777" w:rsidR="004F2A2E" w:rsidRDefault="00BF03D4" w:rsidP="004F2A2E">
      <w:pPr>
        <w:spacing w:after="0"/>
        <w:jc w:val="both"/>
        <w:rPr>
          <w:rFonts w:ascii="Times New Roman" w:hAnsi="Times New Roman" w:cs="Times New Roman"/>
          <w:sz w:val="24"/>
          <w:szCs w:val="24"/>
        </w:rPr>
      </w:pPr>
      <w:r>
        <w:rPr>
          <w:rFonts w:ascii="Times New Roman" w:hAnsi="Times New Roman" w:cs="Times New Roman"/>
          <w:sz w:val="24"/>
          <w:szCs w:val="24"/>
        </w:rPr>
        <w:t>(1)</w:t>
      </w:r>
      <w:r w:rsidRPr="0013068F">
        <w:rPr>
          <w:rFonts w:ascii="Times New Roman" w:hAnsi="Times New Roman" w:cs="Times New Roman"/>
          <w:sz w:val="24"/>
          <w:szCs w:val="24"/>
        </w:rPr>
        <w:t xml:space="preserve">  Ovim Pravilnikom uređuju se </w:t>
      </w:r>
      <w:r>
        <w:rPr>
          <w:rFonts w:ascii="Times New Roman" w:hAnsi="Times New Roman" w:cs="Times New Roman"/>
          <w:sz w:val="24"/>
          <w:szCs w:val="24"/>
        </w:rPr>
        <w:t xml:space="preserve">uvjeti, pravila i </w:t>
      </w:r>
      <w:r w:rsidRPr="0013068F">
        <w:rPr>
          <w:rFonts w:ascii="Times New Roman" w:hAnsi="Times New Roman" w:cs="Times New Roman"/>
          <w:sz w:val="24"/>
          <w:szCs w:val="24"/>
        </w:rPr>
        <w:t>postupci</w:t>
      </w:r>
      <w:r>
        <w:rPr>
          <w:rFonts w:ascii="Times New Roman" w:hAnsi="Times New Roman" w:cs="Times New Roman"/>
          <w:sz w:val="24"/>
          <w:szCs w:val="24"/>
        </w:rPr>
        <w:t xml:space="preserve"> </w:t>
      </w:r>
      <w:r w:rsidRPr="0013068F">
        <w:rPr>
          <w:rFonts w:ascii="Times New Roman" w:hAnsi="Times New Roman" w:cs="Times New Roman"/>
          <w:sz w:val="24"/>
          <w:szCs w:val="24"/>
        </w:rPr>
        <w:t>priprem</w:t>
      </w:r>
      <w:r>
        <w:rPr>
          <w:rFonts w:ascii="Times New Roman" w:hAnsi="Times New Roman" w:cs="Times New Roman"/>
          <w:sz w:val="24"/>
          <w:szCs w:val="24"/>
        </w:rPr>
        <w:t>e</w:t>
      </w:r>
      <w:r w:rsidRPr="0013068F">
        <w:rPr>
          <w:rFonts w:ascii="Times New Roman" w:hAnsi="Times New Roman" w:cs="Times New Roman"/>
          <w:sz w:val="24"/>
          <w:szCs w:val="24"/>
        </w:rPr>
        <w:t xml:space="preserve">, </w:t>
      </w:r>
      <w:r>
        <w:rPr>
          <w:rFonts w:ascii="Times New Roman" w:hAnsi="Times New Roman" w:cs="Times New Roman"/>
          <w:sz w:val="24"/>
          <w:szCs w:val="24"/>
        </w:rPr>
        <w:t xml:space="preserve">provedbe i </w:t>
      </w:r>
      <w:r w:rsidRPr="0013068F">
        <w:rPr>
          <w:rFonts w:ascii="Times New Roman" w:hAnsi="Times New Roman" w:cs="Times New Roman"/>
          <w:sz w:val="24"/>
          <w:szCs w:val="24"/>
        </w:rPr>
        <w:t>provođenj</w:t>
      </w:r>
      <w:r>
        <w:rPr>
          <w:rFonts w:ascii="Times New Roman" w:hAnsi="Times New Roman" w:cs="Times New Roman"/>
          <w:sz w:val="24"/>
          <w:szCs w:val="24"/>
        </w:rPr>
        <w:t xml:space="preserve">a </w:t>
      </w:r>
      <w:r w:rsidRPr="0013068F">
        <w:rPr>
          <w:rFonts w:ascii="Times New Roman" w:hAnsi="Times New Roman" w:cs="Times New Roman"/>
          <w:sz w:val="24"/>
          <w:szCs w:val="24"/>
        </w:rPr>
        <w:t>i ugovaranj</w:t>
      </w:r>
      <w:r>
        <w:rPr>
          <w:rFonts w:ascii="Times New Roman" w:hAnsi="Times New Roman" w:cs="Times New Roman"/>
          <w:sz w:val="24"/>
          <w:szCs w:val="24"/>
        </w:rPr>
        <w:t>a</w:t>
      </w:r>
      <w:r w:rsidRPr="0013068F">
        <w:rPr>
          <w:rFonts w:ascii="Times New Roman" w:hAnsi="Times New Roman" w:cs="Times New Roman"/>
          <w:sz w:val="24"/>
          <w:szCs w:val="24"/>
        </w:rPr>
        <w:t xml:space="preserve"> nabave</w:t>
      </w:r>
      <w:r>
        <w:rPr>
          <w:rFonts w:ascii="Times New Roman" w:hAnsi="Times New Roman" w:cs="Times New Roman"/>
          <w:sz w:val="24"/>
          <w:szCs w:val="24"/>
        </w:rPr>
        <w:t xml:space="preserve"> robe i usluga te provedbe projektnih natječaja društva SVENKOM d.o.o.</w:t>
      </w:r>
      <w:r w:rsidRPr="0013068F">
        <w:rPr>
          <w:rFonts w:ascii="Times New Roman" w:hAnsi="Times New Roman" w:cs="Times New Roman"/>
          <w:sz w:val="24"/>
          <w:szCs w:val="24"/>
        </w:rPr>
        <w:t xml:space="preserve"> </w:t>
      </w:r>
      <w:r>
        <w:rPr>
          <w:rFonts w:ascii="Times New Roman" w:hAnsi="Times New Roman" w:cs="Times New Roman"/>
          <w:sz w:val="24"/>
          <w:szCs w:val="24"/>
        </w:rPr>
        <w:t xml:space="preserve">(dalje u tekstu Naručitelj) procijenjene vrijednosti manje od 50.000,00 eura bez poreza na dodanu vrijednost (PDV-a) te za nabavu radova procijenjene vrijednosti manje od 100.000,00 eura bez poreza na dodanu vrijednost (PDV-a), (u daljnjem tekstu: jednostavna nabava), a na koju se sukladno odredbi članka 12. stavka 1. Zakona o javnoj nabavi (u daljnjem tekstu: ZJN), isti ne primjenjuje. </w:t>
      </w:r>
    </w:p>
    <w:p w14:paraId="31149551" w14:textId="1389225A" w:rsidR="00BF03D4" w:rsidRDefault="00BF03D4" w:rsidP="004F2A2E">
      <w:pPr>
        <w:spacing w:after="0"/>
        <w:jc w:val="both"/>
        <w:rPr>
          <w:rFonts w:ascii="Times New Roman" w:hAnsi="Times New Roman" w:cs="Times New Roman"/>
          <w:sz w:val="24"/>
          <w:szCs w:val="24"/>
        </w:rPr>
      </w:pPr>
      <w:r>
        <w:rPr>
          <w:rFonts w:ascii="Times New Roman" w:hAnsi="Times New Roman" w:cs="Times New Roman"/>
          <w:sz w:val="24"/>
          <w:szCs w:val="24"/>
        </w:rPr>
        <w:t>(2) Pojmovi koji se koriste u ovom Pravilniku, a imaju rodno značenje, odnose se jednako na muški i ženski rod.</w:t>
      </w:r>
    </w:p>
    <w:p w14:paraId="7DB105D6" w14:textId="484619A0" w:rsidR="00BF03D4" w:rsidRDefault="00BF03D4" w:rsidP="004F2A2E">
      <w:pPr>
        <w:spacing w:after="0"/>
        <w:jc w:val="both"/>
        <w:rPr>
          <w:rFonts w:ascii="Times New Roman" w:hAnsi="Times New Roman" w:cs="Times New Roman"/>
          <w:sz w:val="24"/>
          <w:szCs w:val="24"/>
        </w:rPr>
      </w:pPr>
      <w:r>
        <w:rPr>
          <w:rFonts w:ascii="Times New Roman" w:hAnsi="Times New Roman" w:cs="Times New Roman"/>
          <w:sz w:val="24"/>
          <w:szCs w:val="24"/>
        </w:rPr>
        <w:t>(3) Pod pojmom jednostavne nabave podrazumijeva se planiranje, priprema, provedba, praćenje i izvještavanje o provedenim postupcima jednostavne nabave.</w:t>
      </w:r>
    </w:p>
    <w:p w14:paraId="7C18145D" w14:textId="13077890" w:rsidR="001C1EE6" w:rsidRPr="001C1EE6" w:rsidRDefault="001C1EE6" w:rsidP="004F2A2E">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BF03D4">
        <w:rPr>
          <w:rFonts w:ascii="Times New Roman" w:eastAsia="Times New Roman" w:hAnsi="Times New Roman" w:cs="Times New Roman"/>
          <w:sz w:val="24"/>
          <w:szCs w:val="24"/>
          <w:lang w:eastAsia="hr-HR"/>
        </w:rPr>
        <w:t>4</w:t>
      </w:r>
      <w:r w:rsidRPr="001C1EE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Ovim Pravilnikom uređuju se osobito:</w:t>
      </w:r>
    </w:p>
    <w:p w14:paraId="42D21C29" w14:textId="0A7508AF"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planiranje jednostavne nabave,</w:t>
      </w:r>
    </w:p>
    <w:p w14:paraId="118F2BC9" w14:textId="56A488F1"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određivanje procijenjene vrijednosti nabave,</w:t>
      </w:r>
    </w:p>
    <w:p w14:paraId="3C8F7E29" w14:textId="3A317977"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način provedbe postupaka jednostavne nabave,</w:t>
      </w:r>
    </w:p>
    <w:p w14:paraId="67E7B0F3" w14:textId="7E2048EB"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prava i obveze sudionika u postupku,</w:t>
      </w:r>
    </w:p>
    <w:p w14:paraId="3E7C541C" w14:textId="36B08EFA"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način komunikacije s gospodarskim subjektima,</w:t>
      </w:r>
    </w:p>
    <w:p w14:paraId="42B39D59" w14:textId="2F5857DA"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pravila elektroničke komunikacije,</w:t>
      </w:r>
    </w:p>
    <w:p w14:paraId="7FA83DBD" w14:textId="09B62D67"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način pregleda i ocjene ponuda,</w:t>
      </w:r>
    </w:p>
    <w:p w14:paraId="745576C4" w14:textId="53E3CFCB"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donošenje odluke o odabiru ili poništenju,</w:t>
      </w:r>
    </w:p>
    <w:p w14:paraId="0DBA27D4" w14:textId="66569251" w:rsidR="001C1EE6" w:rsidRP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pravna zaštita putem prigovora,</w:t>
      </w:r>
    </w:p>
    <w:p w14:paraId="3996B5C6" w14:textId="632D0E1E" w:rsidR="001C1EE6" w:rsidRDefault="004F2A2E" w:rsidP="004F2A2E">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C1EE6" w:rsidRPr="001C1EE6">
        <w:rPr>
          <w:rFonts w:ascii="Times New Roman" w:eastAsia="Times New Roman" w:hAnsi="Times New Roman" w:cs="Times New Roman"/>
          <w:sz w:val="24"/>
          <w:szCs w:val="24"/>
          <w:lang w:eastAsia="hr-HR"/>
        </w:rPr>
        <w:t>dokumentiranje i čuvanje dokumentacije.</w:t>
      </w:r>
    </w:p>
    <w:p w14:paraId="65C84AE3" w14:textId="0CC2F5D9" w:rsidR="001C1EE6" w:rsidRDefault="001C1EE6" w:rsidP="004F2A2E">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BF03D4">
        <w:rPr>
          <w:rFonts w:ascii="Times New Roman" w:eastAsia="Times New Roman" w:hAnsi="Times New Roman" w:cs="Times New Roman"/>
          <w:sz w:val="24"/>
          <w:szCs w:val="24"/>
          <w:lang w:eastAsia="hr-HR"/>
        </w:rPr>
        <w:t>5</w:t>
      </w:r>
      <w:r w:rsidRPr="001C1EE6">
        <w:rPr>
          <w:rFonts w:ascii="Times New Roman" w:eastAsia="Times New Roman" w:hAnsi="Times New Roman" w:cs="Times New Roman"/>
          <w:sz w:val="24"/>
          <w:szCs w:val="24"/>
          <w:lang w:eastAsia="hr-HR"/>
        </w:rPr>
        <w:t>) Ovaj Pravilnik primjenjuje se na sve postupke jednostavne nabave koje provodi Naručitelj, neovisno o izvoru financiranja.</w:t>
      </w:r>
    </w:p>
    <w:p w14:paraId="4FEDDE20" w14:textId="6F452351" w:rsidR="001C1EE6" w:rsidRDefault="001C1EE6" w:rsidP="004F2A2E">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BF03D4">
        <w:rPr>
          <w:rFonts w:ascii="Times New Roman" w:eastAsia="Times New Roman" w:hAnsi="Times New Roman" w:cs="Times New Roman"/>
          <w:sz w:val="24"/>
          <w:szCs w:val="24"/>
          <w:lang w:eastAsia="hr-HR"/>
        </w:rPr>
        <w:t>6</w:t>
      </w:r>
      <w:r w:rsidRPr="001C1EE6">
        <w:rPr>
          <w:rFonts w:ascii="Times New Roman" w:eastAsia="Times New Roman" w:hAnsi="Times New Roman" w:cs="Times New Roman"/>
          <w:sz w:val="24"/>
          <w:szCs w:val="24"/>
          <w:lang w:eastAsia="hr-HR"/>
        </w:rPr>
        <w:t>) Na pitanja koja nisu uređena ovim Pravilnikom odgovarajuće se primjenjuju odredbe Zakona o javnoj nabavi kada je to u skladu s prirodom postupka jednostavne nabave.</w:t>
      </w:r>
    </w:p>
    <w:p w14:paraId="7DC0BCCC" w14:textId="77777777" w:rsidR="00BF03D4" w:rsidRDefault="00BF03D4" w:rsidP="00E761DA">
      <w:pPr>
        <w:spacing w:after="0" w:line="276" w:lineRule="auto"/>
        <w:jc w:val="center"/>
        <w:rPr>
          <w:rFonts w:ascii="Times New Roman" w:eastAsia="Times New Roman" w:hAnsi="Times New Roman" w:cs="Times New Roman"/>
          <w:sz w:val="24"/>
          <w:szCs w:val="24"/>
          <w:lang w:eastAsia="hr-HR"/>
        </w:rPr>
      </w:pPr>
    </w:p>
    <w:p w14:paraId="1024C09A" w14:textId="54EAEDB0" w:rsidR="001C1EE6" w:rsidRDefault="001C1EE6" w:rsidP="006D1372">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6D1372">
        <w:rPr>
          <w:rFonts w:ascii="Times New Roman" w:eastAsia="Times New Roman" w:hAnsi="Times New Roman" w:cs="Times New Roman"/>
          <w:b/>
          <w:bCs/>
          <w:sz w:val="24"/>
          <w:szCs w:val="24"/>
          <w:lang w:eastAsia="hr-HR"/>
        </w:rPr>
        <w:t>.</w:t>
      </w:r>
    </w:p>
    <w:p w14:paraId="6CFD9DE6"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U provedbi jednostavne nabave Naručitelj je obvezan poštovati načela javne nabave:</w:t>
      </w:r>
    </w:p>
    <w:p w14:paraId="1464FD49" w14:textId="1E8DD1E8" w:rsidR="001C1EE6" w:rsidRPr="001C1EE6" w:rsidRDefault="001C1EE6" w:rsidP="006D1372">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načelo tržišnog natjecanja, načelo jednakog tretmana, načelo zabrane diskriminacije, </w:t>
      </w:r>
    </w:p>
    <w:p w14:paraId="1E4C55F5" w14:textId="438AF58F" w:rsidR="001C1EE6" w:rsidRDefault="001C1EE6" w:rsidP="006D1372">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načelo razmjernosti, načelo transparentnosti, načelo uzajamnog priznavanja, načelo slobode poslovnog nastana, načelo slobode pružanja usluga. </w:t>
      </w:r>
    </w:p>
    <w:p w14:paraId="718A5BF6" w14:textId="3330A8E4"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Postupci jednostavne nabave ne smiju se oblikovati niti provoditi s namjerom:</w:t>
      </w:r>
    </w:p>
    <w:p w14:paraId="3A405414" w14:textId="1C8FCCB3" w:rsidR="001C1EE6" w:rsidRDefault="001C1EE6" w:rsidP="006D1372">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izbjegavanja primjene Zakona, umjetnog dijeljenja predmeta nabave, pogodovanja pojedinom gospodarskom subjektu, ograničavanja tržišnog natjecanja. </w:t>
      </w:r>
    </w:p>
    <w:p w14:paraId="50E649B3" w14:textId="6B456B55"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Sve osobe koje sudjeluju u postupcima jednostavne nabave dužne su postupati zakonito, savjesno, profesionalno i nepristrano.</w:t>
      </w:r>
    </w:p>
    <w:p w14:paraId="29B0D6BC" w14:textId="77777777" w:rsidR="00E761DA" w:rsidRDefault="00E761DA" w:rsidP="00E761DA">
      <w:pPr>
        <w:spacing w:after="0" w:line="276" w:lineRule="auto"/>
        <w:jc w:val="center"/>
        <w:outlineLvl w:val="1"/>
        <w:rPr>
          <w:rFonts w:ascii="Times New Roman" w:eastAsia="Times New Roman" w:hAnsi="Times New Roman" w:cs="Times New Roman"/>
          <w:b/>
          <w:bCs/>
          <w:sz w:val="24"/>
          <w:szCs w:val="24"/>
          <w:lang w:eastAsia="hr-HR"/>
        </w:rPr>
      </w:pPr>
    </w:p>
    <w:p w14:paraId="2DA627FA" w14:textId="15E913FF" w:rsidR="001C1EE6" w:rsidRDefault="001C1EE6" w:rsidP="00E761DA">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3.</w:t>
      </w:r>
    </w:p>
    <w:p w14:paraId="5A587464" w14:textId="77777777" w:rsidR="001C1EE6" w:rsidRPr="001C1EE6" w:rsidRDefault="001C1EE6" w:rsidP="001C1EE6">
      <w:pPr>
        <w:spacing w:after="0" w:line="276" w:lineRule="auto"/>
        <w:jc w:val="both"/>
        <w:outlineLvl w:val="2"/>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Sukob interesa</w:t>
      </w:r>
    </w:p>
    <w:p w14:paraId="0E76009D" w14:textId="13ACE6BE"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U svim postupcima jednostavne nabave primjenjuju se odredbe Zakona o javnoj nabavi kojima je uređeno sprječavanje, prepoznavanje i uklanjanje sukoba interesa.</w:t>
      </w:r>
    </w:p>
    <w:p w14:paraId="60024A2B" w14:textId="3A8A33FC"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Osobe koje sudjeluju u pripremi ili provedbi postupka dužne su prije početka rada potpisati izjavu o nepostojanju sukoba interesa.</w:t>
      </w:r>
    </w:p>
    <w:p w14:paraId="52E44A3B" w14:textId="16E8C6A6"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(3) Ako tijekom postupka nastupi okolnost koja može predstavljati sukob interesa, osoba je dužna odmah o tome obavijestiti </w:t>
      </w:r>
      <w:r w:rsidR="000A34F7">
        <w:rPr>
          <w:rFonts w:ascii="Times New Roman" w:eastAsia="Times New Roman" w:hAnsi="Times New Roman" w:cs="Times New Roman"/>
          <w:sz w:val="24"/>
          <w:szCs w:val="24"/>
          <w:lang w:eastAsia="hr-HR"/>
        </w:rPr>
        <w:t>direktora</w:t>
      </w:r>
      <w:r w:rsidRPr="001C1EE6">
        <w:rPr>
          <w:rFonts w:ascii="Times New Roman" w:eastAsia="Times New Roman" w:hAnsi="Times New Roman" w:cs="Times New Roman"/>
          <w:sz w:val="24"/>
          <w:szCs w:val="24"/>
          <w:lang w:eastAsia="hr-HR"/>
        </w:rPr>
        <w:t xml:space="preserve"> te se izuzeti iz daljnjeg sudjelovanja u postupku.</w:t>
      </w:r>
    </w:p>
    <w:p w14:paraId="1B00A7E1" w14:textId="069FF67D"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Naručitelj vodi i ažurira popis gospodarskih subjekata s kojima postoji sukob interesa sukladno Zakonu.</w:t>
      </w:r>
    </w:p>
    <w:p w14:paraId="0335328A" w14:textId="77777777" w:rsidR="001C1EE6" w:rsidRPr="001C1EE6" w:rsidRDefault="001C1EE6" w:rsidP="00E761DA">
      <w:pPr>
        <w:spacing w:after="0" w:line="276" w:lineRule="auto"/>
        <w:rPr>
          <w:rFonts w:ascii="Times New Roman" w:eastAsia="Times New Roman" w:hAnsi="Times New Roman" w:cs="Times New Roman"/>
          <w:sz w:val="24"/>
          <w:szCs w:val="24"/>
          <w:lang w:eastAsia="hr-HR"/>
        </w:rPr>
      </w:pPr>
    </w:p>
    <w:p w14:paraId="2AE09CC5" w14:textId="77777777" w:rsidR="001C1EE6" w:rsidRDefault="001C1EE6" w:rsidP="00E761DA">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II. PLANIRANJE NABAVE</w:t>
      </w:r>
    </w:p>
    <w:p w14:paraId="1AE0AD88" w14:textId="2DBA3226" w:rsidR="004F2A2E" w:rsidRPr="001C1EE6"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4.</w:t>
      </w:r>
    </w:p>
    <w:p w14:paraId="71EC0C60"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Jednostavna nabava planira se u skladu s potrebama Naručitelja i osiguranim financijskim sredstvima.</w:t>
      </w:r>
    </w:p>
    <w:p w14:paraId="07A3B0FF"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Postupci jednostavne nabave u pravilu se provode na temelju Plana nabave.</w:t>
      </w:r>
    </w:p>
    <w:p w14:paraId="7905E19A" w14:textId="065EE509" w:rsidR="00BF03D4" w:rsidRDefault="001C1EE6" w:rsidP="00BF03D4">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Ako tijekom godine nastane potreba za nabavom koja nije bila planirana, postupak se može provesti nakon odgovarajuće izmjene ili dopune Plana nabave, osim kada posebnim propisom nije dru</w:t>
      </w:r>
      <w:r w:rsidR="000A34F7">
        <w:rPr>
          <w:rFonts w:ascii="Times New Roman" w:eastAsia="Times New Roman" w:hAnsi="Times New Roman" w:cs="Times New Roman"/>
          <w:sz w:val="24"/>
          <w:szCs w:val="24"/>
          <w:lang w:eastAsia="hr-HR"/>
        </w:rPr>
        <w:t>gačije</w:t>
      </w:r>
      <w:r w:rsidRPr="001C1EE6">
        <w:rPr>
          <w:rFonts w:ascii="Times New Roman" w:eastAsia="Times New Roman" w:hAnsi="Times New Roman" w:cs="Times New Roman"/>
          <w:sz w:val="24"/>
          <w:szCs w:val="24"/>
          <w:lang w:eastAsia="hr-HR"/>
        </w:rPr>
        <w:t xml:space="preserve"> određeno.</w:t>
      </w:r>
    </w:p>
    <w:p w14:paraId="595F1AC3" w14:textId="075B1CF0" w:rsidR="001C1EE6" w:rsidRPr="00AF04C9" w:rsidRDefault="001C1EE6" w:rsidP="00AF04C9">
      <w:pPr>
        <w:spacing w:after="0" w:line="276" w:lineRule="auto"/>
        <w:jc w:val="center"/>
        <w:rPr>
          <w:rFonts w:ascii="Times New Roman" w:eastAsia="Times New Roman" w:hAnsi="Times New Roman" w:cs="Times New Roman"/>
          <w:sz w:val="24"/>
          <w:szCs w:val="24"/>
          <w:lang w:eastAsia="hr-HR"/>
        </w:rPr>
      </w:pPr>
      <w:r w:rsidRPr="001C1EE6">
        <w:rPr>
          <w:rFonts w:ascii="Times New Roman" w:eastAsia="Times New Roman" w:hAnsi="Times New Roman" w:cs="Times New Roman"/>
          <w:b/>
          <w:bCs/>
          <w:sz w:val="24"/>
          <w:szCs w:val="24"/>
          <w:lang w:eastAsia="hr-HR"/>
        </w:rPr>
        <w:t>Članak 5.</w:t>
      </w:r>
    </w:p>
    <w:p w14:paraId="309280DC" w14:textId="0F20E525"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Procijenjena vrijednost nabave određuje se prije pokretanja postupka bez poreza na dodanu vrijednost.</w:t>
      </w:r>
    </w:p>
    <w:p w14:paraId="1DF9A89B" w14:textId="77777777" w:rsidR="00987EEE"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Pri određivanju procijenjene vrijednosti uzima se u obzir ukupna vrijednost svih istovrsnih roba, radova ili usluga koje se planiraju nabaviti tijekom razdoblja za koje se nabava provodi.</w:t>
      </w:r>
    </w:p>
    <w:p w14:paraId="0D585C63" w14:textId="77777777" w:rsidR="000A46D9"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Nije dopušteno umjetno dijeliti predmet nabave radi izbjegavanja primjene Zakona ili ovoga Pravilnika.</w:t>
      </w:r>
    </w:p>
    <w:p w14:paraId="1BE7C8CF" w14:textId="5A9B27F2"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Procijenjena vrijednost mora biti objektivno utvrđena i dokumentirana analizom tržišta, prethodnim iskustvom, javno dostupnim cjenicima ili drugim odgovarajućim izvorima.</w:t>
      </w:r>
    </w:p>
    <w:p w14:paraId="02B15F83" w14:textId="77777777" w:rsidR="006D1372" w:rsidRDefault="006D1372" w:rsidP="001C1EE6">
      <w:pPr>
        <w:spacing w:after="0" w:line="276" w:lineRule="auto"/>
        <w:jc w:val="both"/>
        <w:rPr>
          <w:rFonts w:ascii="Times New Roman" w:eastAsia="Times New Roman" w:hAnsi="Times New Roman" w:cs="Times New Roman"/>
          <w:sz w:val="24"/>
          <w:szCs w:val="24"/>
          <w:lang w:eastAsia="hr-HR"/>
        </w:rPr>
      </w:pPr>
    </w:p>
    <w:p w14:paraId="260F7AAD" w14:textId="797723FA" w:rsidR="001C1EE6" w:rsidRPr="001C1EE6" w:rsidRDefault="001C1EE6" w:rsidP="006D1372">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6.</w:t>
      </w:r>
    </w:p>
    <w:p w14:paraId="3AE211A5" w14:textId="77777777" w:rsidR="001C1EE6" w:rsidRPr="001C1EE6" w:rsidRDefault="001C1EE6" w:rsidP="001C1EE6">
      <w:pPr>
        <w:spacing w:after="0" w:line="276" w:lineRule="auto"/>
        <w:jc w:val="both"/>
        <w:outlineLvl w:val="2"/>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Analiza tržišta</w:t>
      </w:r>
    </w:p>
    <w:p w14:paraId="49CA8768" w14:textId="77777777" w:rsidR="00987EEE"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Prije pokretanja postupka jednostavne nabave može se provesti analiza tržišta radi utvrđivanja procijenjene vrijednosti i dostupnosti predmeta nabave.</w:t>
      </w:r>
    </w:p>
    <w:p w14:paraId="5B08FD56" w14:textId="292ECEEE"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(2) Za postupke za koje se provodi javna objava u modulu jednostavne nabave EOJN RH </w:t>
      </w:r>
      <w:r w:rsidR="00240EE9">
        <w:rPr>
          <w:rFonts w:ascii="Times New Roman" w:eastAsia="Times New Roman" w:hAnsi="Times New Roman" w:cs="Times New Roman"/>
          <w:sz w:val="24"/>
          <w:szCs w:val="24"/>
          <w:lang w:eastAsia="hr-HR"/>
        </w:rPr>
        <w:t xml:space="preserve">u pravilu se provodi </w:t>
      </w:r>
      <w:r w:rsidRPr="001C1EE6">
        <w:rPr>
          <w:rFonts w:ascii="Times New Roman" w:eastAsia="Times New Roman" w:hAnsi="Times New Roman" w:cs="Times New Roman"/>
          <w:sz w:val="24"/>
          <w:szCs w:val="24"/>
          <w:lang w:eastAsia="hr-HR"/>
        </w:rPr>
        <w:t>analiza tržišta</w:t>
      </w:r>
      <w:r w:rsidR="00240EE9">
        <w:rPr>
          <w:rFonts w:ascii="Times New Roman" w:eastAsia="Times New Roman" w:hAnsi="Times New Roman" w:cs="Times New Roman"/>
          <w:sz w:val="24"/>
          <w:szCs w:val="24"/>
          <w:lang w:eastAsia="hr-HR"/>
        </w:rPr>
        <w:t>.</w:t>
      </w:r>
    </w:p>
    <w:p w14:paraId="02EBC3FB" w14:textId="4BB623E9"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Analiza tržišta može uključivati:</w:t>
      </w:r>
    </w:p>
    <w:p w14:paraId="01C7F9EC" w14:textId="4D3C419B" w:rsidR="001C1EE6" w:rsidRPr="001C1EE6" w:rsidRDefault="001C1EE6" w:rsidP="00206E27">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internetske stranice gospodarskih subjekata, kataloge i cjenike, prethodno provedene postupke, </w:t>
      </w:r>
    </w:p>
    <w:p w14:paraId="3A8C1341" w14:textId="1E8EDB44" w:rsidR="001C1EE6" w:rsidRPr="001C1EE6" w:rsidRDefault="001C1EE6" w:rsidP="00206E27">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registre ugovora, informativne ponude, druge javno dostupne izvore. </w:t>
      </w:r>
    </w:p>
    <w:p w14:paraId="2ACB6AF9" w14:textId="198F740A"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O provedenoj analizi tržišta sastavlja se službena bilješka koja se prilaže dokumentaciji postupka.</w:t>
      </w:r>
    </w:p>
    <w:p w14:paraId="58D39B70"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p>
    <w:p w14:paraId="48FEEE61" w14:textId="77777777" w:rsidR="001C1EE6" w:rsidRDefault="001C1EE6" w:rsidP="00E761DA">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III. SUDIONICI U POSTUPKU JEDNOSTAVNE NABAVE</w:t>
      </w:r>
    </w:p>
    <w:p w14:paraId="0006BA54" w14:textId="77777777" w:rsidR="00E761DA" w:rsidRPr="001C1EE6" w:rsidRDefault="00E761DA" w:rsidP="00E761DA">
      <w:pPr>
        <w:spacing w:after="0" w:line="276" w:lineRule="auto"/>
        <w:outlineLvl w:val="0"/>
        <w:rPr>
          <w:rFonts w:ascii="Times New Roman" w:eastAsia="Times New Roman" w:hAnsi="Times New Roman" w:cs="Times New Roman"/>
          <w:b/>
          <w:bCs/>
          <w:kern w:val="36"/>
          <w:sz w:val="24"/>
          <w:szCs w:val="24"/>
          <w:lang w:eastAsia="hr-HR"/>
        </w:rPr>
      </w:pPr>
    </w:p>
    <w:p w14:paraId="32DC9794" w14:textId="6FC296B2" w:rsidR="00987EEE"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7.</w:t>
      </w:r>
    </w:p>
    <w:p w14:paraId="4B9942CC" w14:textId="5901BDD6" w:rsidR="001C1EE6" w:rsidRPr="00987EEE" w:rsidRDefault="001C1EE6" w:rsidP="00987EEE">
      <w:pPr>
        <w:spacing w:after="0" w:line="276" w:lineRule="auto"/>
        <w:jc w:val="both"/>
        <w:outlineLvl w:val="2"/>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sz w:val="24"/>
          <w:szCs w:val="24"/>
          <w:lang w:eastAsia="hr-HR"/>
        </w:rPr>
        <w:t>(1) Postupke jednostavne nabave provodi</w:t>
      </w:r>
      <w:r w:rsidR="004F2A2E">
        <w:rPr>
          <w:rFonts w:ascii="Times New Roman" w:eastAsia="Times New Roman" w:hAnsi="Times New Roman" w:cs="Times New Roman"/>
          <w:sz w:val="24"/>
          <w:szCs w:val="24"/>
          <w:lang w:eastAsia="hr-HR"/>
        </w:rPr>
        <w:t xml:space="preserve"> direktor</w:t>
      </w:r>
      <w:r w:rsidRPr="001C1EE6">
        <w:rPr>
          <w:rFonts w:ascii="Times New Roman" w:eastAsia="Times New Roman" w:hAnsi="Times New Roman" w:cs="Times New Roman"/>
          <w:sz w:val="24"/>
          <w:szCs w:val="24"/>
          <w:lang w:eastAsia="hr-HR"/>
        </w:rPr>
        <w:t xml:space="preserve"> odnosno stručno povjerenstvo koje imenuje </w:t>
      </w:r>
      <w:r w:rsidR="004F2A2E">
        <w:rPr>
          <w:rFonts w:ascii="Times New Roman" w:eastAsia="Times New Roman" w:hAnsi="Times New Roman" w:cs="Times New Roman"/>
          <w:sz w:val="24"/>
          <w:szCs w:val="24"/>
          <w:lang w:eastAsia="hr-HR"/>
        </w:rPr>
        <w:t>direktor</w:t>
      </w:r>
      <w:r w:rsidRPr="001C1EE6">
        <w:rPr>
          <w:rFonts w:ascii="Times New Roman" w:eastAsia="Times New Roman" w:hAnsi="Times New Roman" w:cs="Times New Roman"/>
          <w:sz w:val="24"/>
          <w:szCs w:val="24"/>
          <w:lang w:eastAsia="hr-HR"/>
        </w:rPr>
        <w:t>.</w:t>
      </w:r>
    </w:p>
    <w:p w14:paraId="7565AF44" w14:textId="77777777" w:rsidR="00987EEE"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(2) Za provedbu postupaka jednostavne nabave procijenjene vrijednosti veće od 15.000,00 eura </w:t>
      </w:r>
    </w:p>
    <w:p w14:paraId="51A45949" w14:textId="3F889269" w:rsidR="001C1EE6" w:rsidRPr="001C1EE6" w:rsidRDefault="004F2A2E" w:rsidP="001C1EE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direktor</w:t>
      </w:r>
      <w:r w:rsidR="001C1EE6" w:rsidRPr="001C1EE6">
        <w:rPr>
          <w:rFonts w:ascii="Times New Roman" w:eastAsia="Times New Roman" w:hAnsi="Times New Roman" w:cs="Times New Roman"/>
          <w:sz w:val="24"/>
          <w:szCs w:val="24"/>
          <w:lang w:eastAsia="hr-HR"/>
        </w:rPr>
        <w:t xml:space="preserve"> donosi Odluku o početku postupka kojom imenuje najmanje dvije osobe za pripremu i provedbu postupka.</w:t>
      </w:r>
    </w:p>
    <w:p w14:paraId="290222CF" w14:textId="6292BC95"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Članovi stručnog povjerenstva ne moraju biti zaposlenici Naručitelja.</w:t>
      </w:r>
    </w:p>
    <w:p w14:paraId="1F095F56" w14:textId="1FFADF9E" w:rsidR="001C1EE6" w:rsidRPr="001C1EE6" w:rsidRDefault="001C1EE6" w:rsidP="00AF04C9">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Stručno povjerenstvo:</w:t>
      </w:r>
      <w:r w:rsidR="00AF04C9">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 xml:space="preserve">priprema dokumentaciju o nabavi, provodi postupak nabave, pregledava i ocjenjuje ponude, sastavlja zapisnik, predlaže donošenje odluke o odabiru ili poništenju. </w:t>
      </w:r>
    </w:p>
    <w:p w14:paraId="459B366A" w14:textId="49D1F29B"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(5)</w:t>
      </w:r>
      <w:r w:rsidR="004F2A2E">
        <w:rPr>
          <w:rFonts w:ascii="Times New Roman" w:eastAsia="Times New Roman" w:hAnsi="Times New Roman" w:cs="Times New Roman"/>
          <w:sz w:val="24"/>
          <w:szCs w:val="24"/>
          <w:lang w:eastAsia="hr-HR"/>
        </w:rPr>
        <w:t xml:space="preserve"> Direktor</w:t>
      </w:r>
      <w:r w:rsidRPr="001C1EE6">
        <w:rPr>
          <w:rFonts w:ascii="Times New Roman" w:eastAsia="Times New Roman" w:hAnsi="Times New Roman" w:cs="Times New Roman"/>
          <w:sz w:val="24"/>
          <w:szCs w:val="24"/>
          <w:lang w:eastAsia="hr-HR"/>
        </w:rPr>
        <w:t xml:space="preserve"> može pojedine stručne poslove povjeriti vanjskim stručnim osobama kada to zahtijeva složenost predmeta nabave.</w:t>
      </w:r>
    </w:p>
    <w:p w14:paraId="16643A41" w14:textId="58A666C6" w:rsidR="00E977E8" w:rsidRPr="001C1EE6" w:rsidRDefault="00E977E8" w:rsidP="00E977E8">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Članovi stručnog povjerenstva potpisnici su izjave o postojanju/nepostojanju sukoba interesa.</w:t>
      </w:r>
    </w:p>
    <w:p w14:paraId="768CE619" w14:textId="77777777" w:rsidR="00E977E8" w:rsidRPr="001C1EE6" w:rsidRDefault="00E977E8" w:rsidP="001C1EE6">
      <w:pPr>
        <w:spacing w:after="0" w:line="276" w:lineRule="auto"/>
        <w:jc w:val="both"/>
        <w:rPr>
          <w:rFonts w:ascii="Times New Roman" w:eastAsia="Times New Roman" w:hAnsi="Times New Roman" w:cs="Times New Roman"/>
          <w:sz w:val="24"/>
          <w:szCs w:val="24"/>
          <w:lang w:eastAsia="hr-HR"/>
        </w:rPr>
      </w:pPr>
    </w:p>
    <w:p w14:paraId="1C3AEEC4" w14:textId="659DAC48" w:rsidR="00240EE9" w:rsidRDefault="006D1372" w:rsidP="00E761DA">
      <w:pPr>
        <w:spacing w:after="0" w:line="276" w:lineRule="auto"/>
        <w:outlineLvl w:val="2"/>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w:t>
      </w:r>
      <w:r w:rsidR="00E761DA">
        <w:rPr>
          <w:rFonts w:ascii="Times New Roman" w:eastAsia="Times New Roman" w:hAnsi="Times New Roman" w:cs="Times New Roman"/>
          <w:b/>
          <w:bCs/>
          <w:sz w:val="24"/>
          <w:szCs w:val="24"/>
          <w:lang w:eastAsia="hr-HR"/>
        </w:rPr>
        <w:t xml:space="preserve">V. </w:t>
      </w:r>
      <w:r w:rsidR="00263EBD">
        <w:rPr>
          <w:rFonts w:ascii="Times New Roman" w:eastAsia="Times New Roman" w:hAnsi="Times New Roman" w:cs="Times New Roman"/>
          <w:b/>
          <w:bCs/>
          <w:sz w:val="24"/>
          <w:szCs w:val="24"/>
          <w:lang w:eastAsia="hr-HR"/>
        </w:rPr>
        <w:t xml:space="preserve">POSTUPAK JEDNOSTAVNE NABAVE </w:t>
      </w:r>
      <w:r w:rsidR="00240EE9">
        <w:rPr>
          <w:rFonts w:ascii="Times New Roman" w:eastAsia="Times New Roman" w:hAnsi="Times New Roman" w:cs="Times New Roman"/>
          <w:b/>
          <w:bCs/>
          <w:sz w:val="24"/>
          <w:szCs w:val="24"/>
          <w:lang w:eastAsia="hr-HR"/>
        </w:rPr>
        <w:t xml:space="preserve">PROCIJENJENE </w:t>
      </w:r>
      <w:r w:rsidR="001C1EE6" w:rsidRPr="001C1EE6">
        <w:rPr>
          <w:rFonts w:ascii="Times New Roman" w:eastAsia="Times New Roman" w:hAnsi="Times New Roman" w:cs="Times New Roman"/>
          <w:b/>
          <w:bCs/>
          <w:sz w:val="24"/>
          <w:szCs w:val="24"/>
          <w:lang w:eastAsia="hr-HR"/>
        </w:rPr>
        <w:t xml:space="preserve"> </w:t>
      </w:r>
      <w:r w:rsidR="00240EE9">
        <w:rPr>
          <w:rFonts w:ascii="Times New Roman" w:eastAsia="Times New Roman" w:hAnsi="Times New Roman" w:cs="Times New Roman"/>
          <w:b/>
          <w:bCs/>
          <w:sz w:val="24"/>
          <w:szCs w:val="24"/>
          <w:lang w:eastAsia="hr-HR"/>
        </w:rPr>
        <w:t xml:space="preserve">VRIJEDNOSTI </w:t>
      </w:r>
      <w:r w:rsidR="00263EBD">
        <w:rPr>
          <w:rFonts w:ascii="Times New Roman" w:eastAsia="Times New Roman" w:hAnsi="Times New Roman" w:cs="Times New Roman"/>
          <w:b/>
          <w:bCs/>
          <w:sz w:val="24"/>
          <w:szCs w:val="24"/>
          <w:lang w:eastAsia="hr-HR"/>
        </w:rPr>
        <w:t xml:space="preserve">JEDNAKE ILI MANJE OD </w:t>
      </w:r>
      <w:r w:rsidR="001C1EE6" w:rsidRPr="001C1EE6">
        <w:rPr>
          <w:rFonts w:ascii="Times New Roman" w:eastAsia="Times New Roman" w:hAnsi="Times New Roman" w:cs="Times New Roman"/>
          <w:b/>
          <w:bCs/>
          <w:sz w:val="24"/>
          <w:szCs w:val="24"/>
          <w:lang w:eastAsia="hr-HR"/>
        </w:rPr>
        <w:t xml:space="preserve">15.000,00 </w:t>
      </w:r>
      <w:r w:rsidR="00240EE9">
        <w:rPr>
          <w:rFonts w:ascii="Times New Roman" w:eastAsia="Times New Roman" w:hAnsi="Times New Roman" w:cs="Times New Roman"/>
          <w:b/>
          <w:bCs/>
          <w:sz w:val="24"/>
          <w:szCs w:val="24"/>
          <w:lang w:eastAsia="hr-HR"/>
        </w:rPr>
        <w:t>EURA</w:t>
      </w:r>
    </w:p>
    <w:p w14:paraId="4E456DD0" w14:textId="77777777" w:rsidR="00E761DA" w:rsidRDefault="00E761DA" w:rsidP="00E761DA">
      <w:pPr>
        <w:spacing w:after="0" w:line="276" w:lineRule="auto"/>
        <w:outlineLvl w:val="2"/>
        <w:rPr>
          <w:rFonts w:ascii="Times New Roman" w:eastAsia="Times New Roman" w:hAnsi="Times New Roman" w:cs="Times New Roman"/>
          <w:b/>
          <w:bCs/>
          <w:sz w:val="24"/>
          <w:szCs w:val="24"/>
          <w:lang w:eastAsia="hr-HR"/>
        </w:rPr>
      </w:pPr>
    </w:p>
    <w:p w14:paraId="2D517F54" w14:textId="21AF175B" w:rsidR="00887BA5" w:rsidRPr="001C1EE6" w:rsidRDefault="00887BA5" w:rsidP="00887BA5">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 xml:space="preserve">Članak </w:t>
      </w:r>
      <w:r w:rsidR="006D1372">
        <w:rPr>
          <w:rFonts w:ascii="Times New Roman" w:eastAsia="Times New Roman" w:hAnsi="Times New Roman" w:cs="Times New Roman"/>
          <w:b/>
          <w:bCs/>
          <w:sz w:val="24"/>
          <w:szCs w:val="24"/>
          <w:lang w:eastAsia="hr-HR"/>
        </w:rPr>
        <w:t>8</w:t>
      </w:r>
      <w:r w:rsidRPr="001C1EE6">
        <w:rPr>
          <w:rFonts w:ascii="Times New Roman" w:eastAsia="Times New Roman" w:hAnsi="Times New Roman" w:cs="Times New Roman"/>
          <w:b/>
          <w:bCs/>
          <w:sz w:val="24"/>
          <w:szCs w:val="24"/>
          <w:lang w:eastAsia="hr-HR"/>
        </w:rPr>
        <w:t>.</w:t>
      </w:r>
    </w:p>
    <w:p w14:paraId="317698F1" w14:textId="77777777" w:rsidR="00263EBD" w:rsidRDefault="00263EBD" w:rsidP="00887BA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63EBD">
        <w:rPr>
          <w:rFonts w:ascii="Times New Roman" w:hAnsi="Times New Roman" w:cs="Times New Roman"/>
          <w:sz w:val="24"/>
          <w:szCs w:val="24"/>
        </w:rPr>
        <w:t xml:space="preserve">Postupak jednostavne nabave čija je procijenjena vrijednost jednaka ili manja od 15.000,00 eura provodi odjel općih, pravnih, financijskih i kadrovskih poslova: </w:t>
      </w:r>
    </w:p>
    <w:p w14:paraId="0BC0D8E7" w14:textId="2B00D3D8" w:rsidR="00263EBD" w:rsidRPr="00263EBD" w:rsidRDefault="00263EBD" w:rsidP="00887BA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3EBD">
        <w:rPr>
          <w:rFonts w:ascii="Times New Roman" w:hAnsi="Times New Roman" w:cs="Times New Roman"/>
          <w:sz w:val="24"/>
          <w:szCs w:val="24"/>
        </w:rPr>
        <w:t>upućivanjem poziva na dostavu ponuda elektroničkom poštom jednom ili više gospodarskih subjekata iz vlas</w:t>
      </w:r>
      <w:r w:rsidR="00D452BC">
        <w:rPr>
          <w:rFonts w:ascii="Times New Roman" w:hAnsi="Times New Roman" w:cs="Times New Roman"/>
          <w:sz w:val="24"/>
          <w:szCs w:val="24"/>
        </w:rPr>
        <w:t>t</w:t>
      </w:r>
      <w:r w:rsidRPr="00263EBD">
        <w:rPr>
          <w:rFonts w:ascii="Times New Roman" w:hAnsi="Times New Roman" w:cs="Times New Roman"/>
          <w:sz w:val="24"/>
          <w:szCs w:val="24"/>
        </w:rPr>
        <w:t>ite baze podataka te izdavanjem narudžbenice ili zaključivanjem ugovora s odabranim gospodarskim subjektom ili</w:t>
      </w:r>
    </w:p>
    <w:p w14:paraId="004DBF0F" w14:textId="10BCD3D4" w:rsidR="00263EBD" w:rsidRPr="00263EBD" w:rsidRDefault="00263EBD" w:rsidP="00887BA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3EBD">
        <w:rPr>
          <w:rFonts w:ascii="Times New Roman" w:hAnsi="Times New Roman" w:cs="Times New Roman"/>
          <w:sz w:val="24"/>
          <w:szCs w:val="24"/>
        </w:rPr>
        <w:t xml:space="preserve">izravnom kupnjom u prodavaonicama i sl., a u skladu sa zakonskim i podzakonskom regulativom i drugim aktima Naručitelja.  </w:t>
      </w:r>
    </w:p>
    <w:p w14:paraId="41A74B36" w14:textId="77777777"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Za korištenje reprezentacije, ugošćivanje poslovnih partnera i sl., nije potrebno izdavanje narudžbenice već je u takvim slučajevima dovoljan potpis odgovorne osobe na računu, prijavnici, ponudi i sl. </w:t>
      </w:r>
    </w:p>
    <w:p w14:paraId="49FD2944" w14:textId="164F7CBC"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Za narudžbu stručnih knjiga i pohađanja seminara (kotizacija, smještaj i sl.) u pravilu je potrebno izdavanje narudžbenice, kada to nije moguće dovoljan je potpis odgov</w:t>
      </w:r>
      <w:r w:rsidR="000505AE">
        <w:rPr>
          <w:rFonts w:ascii="Times New Roman" w:hAnsi="Times New Roman" w:cs="Times New Roman"/>
          <w:sz w:val="24"/>
          <w:szCs w:val="24"/>
        </w:rPr>
        <w:t>o</w:t>
      </w:r>
      <w:r>
        <w:rPr>
          <w:rFonts w:ascii="Times New Roman" w:hAnsi="Times New Roman" w:cs="Times New Roman"/>
          <w:sz w:val="24"/>
          <w:szCs w:val="24"/>
        </w:rPr>
        <w:t xml:space="preserve">rne osobe na ponudi, računu, prijavnici i sl. </w:t>
      </w:r>
    </w:p>
    <w:p w14:paraId="1024E4FB" w14:textId="77777777"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(2) Rok za dostavu ponuda iznosi najmanje 3 (tri) dana te isti ovisno o predmetu nabave ili žurnosti može biti i kraći.</w:t>
      </w:r>
    </w:p>
    <w:p w14:paraId="72712B66" w14:textId="77777777"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(3) Gospodarski subjekt podnosi ponudu elektroničkom poštom, a ako nije moguće, osobnom dostavom na Urudžbeni zapisnik Naručitelja. </w:t>
      </w:r>
    </w:p>
    <w:p w14:paraId="7A9AED6C" w14:textId="77777777"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(4) Otvaranje ponuda nije javno.</w:t>
      </w:r>
    </w:p>
    <w:p w14:paraId="249354BA" w14:textId="77777777"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(5) Postupak jednostavne nabave iz ovog članka završava donošenjem odluke o odabiru ponude za predmete nabave jednake ili veće od 5.000,00 eura do 15.000,00 eura bez PDV-a nakon čega se stječu uvjeti za izdavanje naružbenice odnosno potpis ugovora ili odlukom o poništenju ukoliko odabrani ponuditelj u ostavljenom roku izjavi da odustaje od izvršenja nabave za koju mu je izdana narudžbenica ili odbije potpisati ugovor. </w:t>
      </w:r>
    </w:p>
    <w:p w14:paraId="43262D3A" w14:textId="77777777" w:rsidR="00263EBD" w:rsidRPr="0013068F"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(6) Predmet nabave do 5.000,00 eura bez PDV-a </w:t>
      </w:r>
      <w:r w:rsidRPr="0013068F">
        <w:rPr>
          <w:rFonts w:ascii="Times New Roman" w:hAnsi="Times New Roman" w:cs="Times New Roman"/>
          <w:sz w:val="24"/>
          <w:szCs w:val="24"/>
        </w:rPr>
        <w:t>provodi se putem narudžbenice, prihvaćanjem ponude, odobravanjem računa od strane direktora ili sklapanj</w:t>
      </w:r>
      <w:r>
        <w:rPr>
          <w:rFonts w:ascii="Times New Roman" w:hAnsi="Times New Roman" w:cs="Times New Roman"/>
          <w:sz w:val="24"/>
          <w:szCs w:val="24"/>
        </w:rPr>
        <w:t>em</w:t>
      </w:r>
      <w:r w:rsidRPr="0013068F">
        <w:rPr>
          <w:rFonts w:ascii="Times New Roman" w:hAnsi="Times New Roman" w:cs="Times New Roman"/>
          <w:sz w:val="24"/>
          <w:szCs w:val="24"/>
        </w:rPr>
        <w:t xml:space="preserve"> ugovora.</w:t>
      </w:r>
    </w:p>
    <w:p w14:paraId="2AA1D2C1" w14:textId="77777777" w:rsidR="00263EBD" w:rsidRDefault="00263EBD" w:rsidP="00887BA5">
      <w:pPr>
        <w:spacing w:after="0"/>
        <w:rPr>
          <w:rFonts w:ascii="Times New Roman" w:hAnsi="Times New Roman" w:cs="Times New Roman"/>
          <w:sz w:val="24"/>
          <w:szCs w:val="24"/>
        </w:rPr>
      </w:pPr>
      <w:r w:rsidRPr="0013068F">
        <w:rPr>
          <w:rFonts w:ascii="Times New Roman" w:hAnsi="Times New Roman" w:cs="Times New Roman"/>
          <w:sz w:val="24"/>
          <w:szCs w:val="24"/>
        </w:rPr>
        <w:t>Narudžbenicu potpisuje odnosno ponudu odobrava direktor društva.</w:t>
      </w:r>
      <w:r>
        <w:rPr>
          <w:rFonts w:ascii="Times New Roman" w:hAnsi="Times New Roman" w:cs="Times New Roman"/>
          <w:sz w:val="24"/>
          <w:szCs w:val="24"/>
        </w:rPr>
        <w:t xml:space="preserve"> </w:t>
      </w:r>
    </w:p>
    <w:p w14:paraId="470DCADA" w14:textId="1D2F8E4F" w:rsidR="00263EBD" w:rsidRDefault="00263EBD" w:rsidP="00887BA5">
      <w:pPr>
        <w:spacing w:after="0"/>
        <w:jc w:val="both"/>
        <w:rPr>
          <w:rFonts w:ascii="Times New Roman" w:hAnsi="Times New Roman" w:cs="Times New Roman"/>
          <w:sz w:val="24"/>
          <w:szCs w:val="24"/>
        </w:rPr>
      </w:pPr>
      <w:r>
        <w:rPr>
          <w:rFonts w:ascii="Times New Roman" w:hAnsi="Times New Roman" w:cs="Times New Roman"/>
          <w:sz w:val="24"/>
          <w:szCs w:val="24"/>
        </w:rPr>
        <w:t>(7) Naručitelj smije izmijeniti ugovor o jednostavnoj nabavi koji je sklopljen temeljem postupka iz ovog članka, tijekom njegovog trajanja, bez provođenja novog postupka, ukoliko vrijednost nakon izmjena zajedno sa vrijednosti ovog ugovora ne prelaze iznos od 15.000,00 eura bez PDV-a ili smije izmijeniti ugovor zbog produženja roka izvršenja ugovora iz opravdanih razloga.</w:t>
      </w:r>
    </w:p>
    <w:p w14:paraId="5DEFF66A" w14:textId="77777777" w:rsidR="00E761DA" w:rsidRDefault="00263EBD" w:rsidP="00E761DA">
      <w:pPr>
        <w:spacing w:after="0"/>
        <w:jc w:val="both"/>
        <w:rPr>
          <w:rFonts w:ascii="Times New Roman" w:hAnsi="Times New Roman" w:cs="Times New Roman"/>
          <w:sz w:val="24"/>
          <w:szCs w:val="24"/>
        </w:rPr>
      </w:pPr>
      <w:r>
        <w:rPr>
          <w:rFonts w:ascii="Times New Roman" w:hAnsi="Times New Roman" w:cs="Times New Roman"/>
          <w:sz w:val="24"/>
          <w:szCs w:val="24"/>
        </w:rPr>
        <w:t xml:space="preserve">(8) Naručitelj će u slučaju iz stavka 7. ovog članka sklopiti dodatak ugovoru. </w:t>
      </w:r>
    </w:p>
    <w:p w14:paraId="7DBCDD86" w14:textId="77777777" w:rsidR="006D1372" w:rsidRDefault="006D1372" w:rsidP="00E761DA">
      <w:pPr>
        <w:spacing w:after="0"/>
        <w:jc w:val="both"/>
        <w:rPr>
          <w:rFonts w:ascii="Times New Roman" w:hAnsi="Times New Roman" w:cs="Times New Roman"/>
          <w:sz w:val="24"/>
          <w:szCs w:val="24"/>
        </w:rPr>
      </w:pPr>
    </w:p>
    <w:p w14:paraId="4533A1FD" w14:textId="518B5C62" w:rsidR="001C1EE6" w:rsidRPr="00E761DA" w:rsidRDefault="00E761DA" w:rsidP="00E761DA">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lang w:eastAsia="hr-HR"/>
        </w:rPr>
        <w:t xml:space="preserve">V. </w:t>
      </w:r>
      <w:r w:rsidR="00263EBD">
        <w:rPr>
          <w:rFonts w:ascii="Times New Roman" w:eastAsia="Times New Roman" w:hAnsi="Times New Roman" w:cs="Times New Roman"/>
          <w:b/>
          <w:bCs/>
          <w:sz w:val="24"/>
          <w:szCs w:val="24"/>
          <w:lang w:eastAsia="hr-HR"/>
        </w:rPr>
        <w:t xml:space="preserve">POSTUPAK JEDNOSTAVNE </w:t>
      </w:r>
      <w:r w:rsidR="001C1EE6" w:rsidRPr="001C1EE6">
        <w:rPr>
          <w:rFonts w:ascii="Times New Roman" w:eastAsia="Times New Roman" w:hAnsi="Times New Roman" w:cs="Times New Roman"/>
          <w:b/>
          <w:bCs/>
          <w:sz w:val="24"/>
          <w:szCs w:val="24"/>
          <w:lang w:eastAsia="hr-HR"/>
        </w:rPr>
        <w:t>N</w:t>
      </w:r>
      <w:r w:rsidR="00585632">
        <w:rPr>
          <w:rFonts w:ascii="Times New Roman" w:eastAsia="Times New Roman" w:hAnsi="Times New Roman" w:cs="Times New Roman"/>
          <w:b/>
          <w:bCs/>
          <w:sz w:val="24"/>
          <w:szCs w:val="24"/>
          <w:lang w:eastAsia="hr-HR"/>
        </w:rPr>
        <w:t>ABAV</w:t>
      </w:r>
      <w:r w:rsidR="00263EBD">
        <w:rPr>
          <w:rFonts w:ascii="Times New Roman" w:eastAsia="Times New Roman" w:hAnsi="Times New Roman" w:cs="Times New Roman"/>
          <w:b/>
          <w:bCs/>
          <w:sz w:val="24"/>
          <w:szCs w:val="24"/>
          <w:lang w:eastAsia="hr-HR"/>
        </w:rPr>
        <w:t>E</w:t>
      </w:r>
      <w:r w:rsidR="00585632">
        <w:rPr>
          <w:rFonts w:ascii="Times New Roman" w:eastAsia="Times New Roman" w:hAnsi="Times New Roman" w:cs="Times New Roman"/>
          <w:b/>
          <w:bCs/>
          <w:sz w:val="24"/>
          <w:szCs w:val="24"/>
          <w:lang w:eastAsia="hr-HR"/>
        </w:rPr>
        <w:t xml:space="preserve"> PROCIJENJENE VRIJEDNOSTI</w:t>
      </w:r>
      <w:r w:rsidR="001C1EE6" w:rsidRPr="001C1EE6">
        <w:rPr>
          <w:rFonts w:ascii="Times New Roman" w:eastAsia="Times New Roman" w:hAnsi="Times New Roman" w:cs="Times New Roman"/>
          <w:b/>
          <w:bCs/>
          <w:sz w:val="24"/>
          <w:szCs w:val="24"/>
          <w:lang w:eastAsia="hr-HR"/>
        </w:rPr>
        <w:t xml:space="preserve"> </w:t>
      </w:r>
      <w:r w:rsidR="00585632">
        <w:rPr>
          <w:rFonts w:ascii="Times New Roman" w:eastAsia="Times New Roman" w:hAnsi="Times New Roman" w:cs="Times New Roman"/>
          <w:b/>
          <w:bCs/>
          <w:sz w:val="24"/>
          <w:szCs w:val="24"/>
          <w:lang w:eastAsia="hr-HR"/>
        </w:rPr>
        <w:t xml:space="preserve">VEĆE OD </w:t>
      </w:r>
      <w:r w:rsidR="001C1EE6" w:rsidRPr="001C1EE6">
        <w:rPr>
          <w:rFonts w:ascii="Times New Roman" w:eastAsia="Times New Roman" w:hAnsi="Times New Roman" w:cs="Times New Roman"/>
          <w:b/>
          <w:bCs/>
          <w:sz w:val="24"/>
          <w:szCs w:val="24"/>
          <w:lang w:eastAsia="hr-HR"/>
        </w:rPr>
        <w:t xml:space="preserve">15.000,00 </w:t>
      </w:r>
      <w:r w:rsidR="00585632">
        <w:rPr>
          <w:rFonts w:ascii="Times New Roman" w:eastAsia="Times New Roman" w:hAnsi="Times New Roman" w:cs="Times New Roman"/>
          <w:b/>
          <w:bCs/>
          <w:sz w:val="24"/>
          <w:szCs w:val="24"/>
          <w:lang w:eastAsia="hr-HR"/>
        </w:rPr>
        <w:t>EURA</w:t>
      </w:r>
      <w:r w:rsidR="00263EBD">
        <w:rPr>
          <w:rFonts w:ascii="Times New Roman" w:eastAsia="Times New Roman" w:hAnsi="Times New Roman" w:cs="Times New Roman"/>
          <w:b/>
          <w:bCs/>
          <w:sz w:val="24"/>
          <w:szCs w:val="24"/>
          <w:lang w:eastAsia="hr-HR"/>
        </w:rPr>
        <w:t xml:space="preserve"> DO 25.000,00 EURA ZA ROBE I USLUGE I DO 45.000,00 EURA ZA RADOVE</w:t>
      </w:r>
    </w:p>
    <w:p w14:paraId="1FB1B6F3" w14:textId="64E29C36" w:rsidR="00887BA5" w:rsidRPr="001C1EE6" w:rsidRDefault="00887BA5" w:rsidP="00E761DA">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 xml:space="preserve">Članak </w:t>
      </w:r>
      <w:r w:rsidR="006D1372">
        <w:rPr>
          <w:rFonts w:ascii="Times New Roman" w:eastAsia="Times New Roman" w:hAnsi="Times New Roman" w:cs="Times New Roman"/>
          <w:b/>
          <w:bCs/>
          <w:sz w:val="24"/>
          <w:szCs w:val="24"/>
          <w:lang w:eastAsia="hr-HR"/>
        </w:rPr>
        <w:t>9</w:t>
      </w:r>
      <w:r w:rsidRPr="001C1EE6">
        <w:rPr>
          <w:rFonts w:ascii="Times New Roman" w:eastAsia="Times New Roman" w:hAnsi="Times New Roman" w:cs="Times New Roman"/>
          <w:b/>
          <w:bCs/>
          <w:sz w:val="24"/>
          <w:szCs w:val="24"/>
          <w:lang w:eastAsia="hr-HR"/>
        </w:rPr>
        <w:t>.</w:t>
      </w:r>
    </w:p>
    <w:p w14:paraId="365D08BA" w14:textId="41101E62" w:rsidR="00CC3DAE" w:rsidRPr="00ED625C" w:rsidRDefault="00887BA5" w:rsidP="00ED625C">
      <w:pPr>
        <w:pStyle w:val="ListParagraph"/>
        <w:numPr>
          <w:ilvl w:val="0"/>
          <w:numId w:val="35"/>
        </w:numPr>
        <w:spacing w:after="0"/>
        <w:jc w:val="both"/>
        <w:rPr>
          <w:rFonts w:ascii="Times New Roman" w:hAnsi="Times New Roman" w:cs="Times New Roman"/>
          <w:sz w:val="24"/>
          <w:szCs w:val="24"/>
        </w:rPr>
      </w:pPr>
      <w:r w:rsidRPr="00CC3DAE">
        <w:rPr>
          <w:rFonts w:ascii="Times New Roman" w:hAnsi="Times New Roman" w:cs="Times New Roman"/>
          <w:sz w:val="24"/>
          <w:szCs w:val="24"/>
        </w:rPr>
        <w:t xml:space="preserve">Nabava roba, usluga i radova procijenjene vrijednosti veće od 15.000,00 eura i koja je jednaka ili manja od 25.000,00 eura za robe i usluge i jednaka ili manja od 45.000,00 eura za radove provodi se putem modula jednostavne nabave u EOJN RH </w:t>
      </w:r>
      <w:r w:rsidR="00ED625C">
        <w:rPr>
          <w:rFonts w:ascii="Times New Roman" w:hAnsi="Times New Roman" w:cs="Times New Roman"/>
          <w:sz w:val="24"/>
          <w:szCs w:val="24"/>
        </w:rPr>
        <w:t xml:space="preserve">gdje </w:t>
      </w:r>
      <w:r w:rsidR="00CC3DAE" w:rsidRPr="00ED625C">
        <w:rPr>
          <w:rFonts w:ascii="Times New Roman" w:hAnsi="Times New Roman" w:cs="Times New Roman"/>
          <w:sz w:val="24"/>
          <w:szCs w:val="24"/>
        </w:rPr>
        <w:t>Naručitelj bira da li će postupak provesti kao jednostavnu nabavu s javnom objavom poziva ili kao jednostavnu nabavu s pozivom odabranim gospodarskim subjektima</w:t>
      </w:r>
      <w:r w:rsidR="007A4FC5">
        <w:rPr>
          <w:rFonts w:ascii="Times New Roman" w:hAnsi="Times New Roman" w:cs="Times New Roman"/>
          <w:sz w:val="24"/>
          <w:szCs w:val="24"/>
        </w:rPr>
        <w:t xml:space="preserve"> </w:t>
      </w:r>
      <w:r w:rsidR="00FE613B">
        <w:rPr>
          <w:rFonts w:ascii="Times New Roman" w:hAnsi="Times New Roman" w:cs="Times New Roman"/>
          <w:sz w:val="24"/>
          <w:szCs w:val="24"/>
        </w:rPr>
        <w:t>na sljedeć</w:t>
      </w:r>
      <w:r w:rsidR="00A163E2">
        <w:rPr>
          <w:rFonts w:ascii="Times New Roman" w:hAnsi="Times New Roman" w:cs="Times New Roman"/>
          <w:sz w:val="24"/>
          <w:szCs w:val="24"/>
        </w:rPr>
        <w:t>e</w:t>
      </w:r>
      <w:r w:rsidR="00FE613B">
        <w:rPr>
          <w:rFonts w:ascii="Times New Roman" w:hAnsi="Times New Roman" w:cs="Times New Roman"/>
          <w:sz w:val="24"/>
          <w:szCs w:val="24"/>
        </w:rPr>
        <w:t xml:space="preserve"> na</w:t>
      </w:r>
      <w:r w:rsidR="00203A4A">
        <w:rPr>
          <w:rFonts w:ascii="Times New Roman" w:hAnsi="Times New Roman" w:cs="Times New Roman"/>
          <w:sz w:val="24"/>
          <w:szCs w:val="24"/>
        </w:rPr>
        <w:t>čin</w:t>
      </w:r>
      <w:r w:rsidR="00A163E2">
        <w:rPr>
          <w:rFonts w:ascii="Times New Roman" w:hAnsi="Times New Roman" w:cs="Times New Roman"/>
          <w:sz w:val="24"/>
          <w:szCs w:val="24"/>
        </w:rPr>
        <w:t>e</w:t>
      </w:r>
      <w:r w:rsidR="00203A4A">
        <w:rPr>
          <w:rFonts w:ascii="Times New Roman" w:hAnsi="Times New Roman" w:cs="Times New Roman"/>
          <w:sz w:val="24"/>
          <w:szCs w:val="24"/>
        </w:rPr>
        <w:t>:</w:t>
      </w:r>
    </w:p>
    <w:p w14:paraId="0A977407" w14:textId="77777777" w:rsidR="0018064C" w:rsidRPr="00533608" w:rsidRDefault="0018064C" w:rsidP="00533608">
      <w:pPr>
        <w:spacing w:after="0"/>
        <w:jc w:val="both"/>
        <w:rPr>
          <w:rFonts w:ascii="Times New Roman" w:hAnsi="Times New Roman" w:cs="Times New Roman"/>
          <w:sz w:val="24"/>
          <w:szCs w:val="24"/>
        </w:rPr>
      </w:pPr>
    </w:p>
    <w:p w14:paraId="0BCBF4B6" w14:textId="77777777" w:rsidR="00395897"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jednostavna nabava –</w:t>
      </w:r>
      <w:r w:rsidR="00F20E7E">
        <w:rPr>
          <w:rFonts w:ascii="Times New Roman" w:hAnsi="Times New Roman" w:cs="Times New Roman"/>
          <w:sz w:val="24"/>
          <w:szCs w:val="24"/>
        </w:rPr>
        <w:t xml:space="preserve"> </w:t>
      </w:r>
      <w:r>
        <w:rPr>
          <w:rFonts w:ascii="Times New Roman" w:hAnsi="Times New Roman" w:cs="Times New Roman"/>
          <w:sz w:val="24"/>
          <w:szCs w:val="24"/>
        </w:rPr>
        <w:t xml:space="preserve">s pozivom odabranom ili odabranim gospodarskim subjektima, s time da se poziv šalje na jedan (1) ili više odabrana gospodarska subjekta ili </w:t>
      </w:r>
    </w:p>
    <w:p w14:paraId="104DCB92" w14:textId="10DA1213" w:rsidR="00887BA5" w:rsidRDefault="00434E94"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 jednostavna nabava </w:t>
      </w:r>
      <w:r w:rsidR="002E338C">
        <w:rPr>
          <w:rFonts w:ascii="Times New Roman" w:hAnsi="Times New Roman" w:cs="Times New Roman"/>
          <w:sz w:val="24"/>
          <w:szCs w:val="24"/>
        </w:rPr>
        <w:t xml:space="preserve">- </w:t>
      </w:r>
      <w:r w:rsidR="00887BA5">
        <w:rPr>
          <w:rFonts w:ascii="Times New Roman" w:hAnsi="Times New Roman" w:cs="Times New Roman"/>
          <w:sz w:val="24"/>
          <w:szCs w:val="24"/>
        </w:rPr>
        <w:t>s javnom objavom poziva.</w:t>
      </w:r>
    </w:p>
    <w:p w14:paraId="7057EA66" w14:textId="77777777" w:rsidR="00FE1367" w:rsidRDefault="00FE1367" w:rsidP="00887BA5">
      <w:pPr>
        <w:spacing w:after="0"/>
        <w:jc w:val="both"/>
        <w:rPr>
          <w:rFonts w:ascii="Times New Roman" w:hAnsi="Times New Roman" w:cs="Times New Roman"/>
          <w:sz w:val="24"/>
          <w:szCs w:val="24"/>
        </w:rPr>
      </w:pPr>
    </w:p>
    <w:p w14:paraId="138761D4" w14:textId="0A81370D"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C04870">
        <w:rPr>
          <w:rFonts w:ascii="Times New Roman" w:hAnsi="Times New Roman" w:cs="Times New Roman"/>
          <w:sz w:val="24"/>
          <w:szCs w:val="24"/>
        </w:rPr>
        <w:t xml:space="preserve">U slučaju </w:t>
      </w:r>
      <w:r w:rsidR="00EA50CE">
        <w:rPr>
          <w:rFonts w:ascii="Times New Roman" w:hAnsi="Times New Roman" w:cs="Times New Roman"/>
          <w:sz w:val="24"/>
          <w:szCs w:val="24"/>
        </w:rPr>
        <w:t>javne objave p</w:t>
      </w:r>
      <w:r>
        <w:rPr>
          <w:rFonts w:ascii="Times New Roman" w:hAnsi="Times New Roman" w:cs="Times New Roman"/>
          <w:sz w:val="24"/>
          <w:szCs w:val="24"/>
        </w:rPr>
        <w:t xml:space="preserve">oziv se može uputiti i samo jednom gospodarskom subjektu putem e-dostave s pozivom odabranim gospodarskim subjektima u modulu jednostavna nabava EOJN RH, u sljedećim slučajevima: </w:t>
      </w:r>
    </w:p>
    <w:p w14:paraId="4BC0C7EC"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a) ako nije podnesena nijedna ponuda ili nijedna valjana ponuda u prethodno provedenom postupku jednostavne nabave iz ovog članka, pod uvjetom da početni ugovorni uvjeti nisu bitno izmijenjeni;</w:t>
      </w:r>
    </w:p>
    <w:p w14:paraId="3DC294A2"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b) ako zbog objektivnih razloga predmet nabave može izvršiti, isporučiti ili pružiti samo određeni gospodarski subjekt, i to:</w:t>
      </w:r>
    </w:p>
    <w:p w14:paraId="6CCCD3E7"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ako je predmet nabave stvaranje ili stjecanje jedinstvenog umjetničkog djela ili umjetničke izvedbe,</w:t>
      </w:r>
    </w:p>
    <w:p w14:paraId="08EA48F2"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ako iz tehničkih razloga predmet nabave može isporučiti samo određeni gospodarski subjekt ili</w:t>
      </w:r>
    </w:p>
    <w:p w14:paraId="1EFD217D"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ako je nužno radi zaštite isključivih prava, uključujući prava intelektulanog vlasništva;</w:t>
      </w:r>
    </w:p>
    <w:p w14:paraId="6FFA8D60" w14:textId="39E4FD8E"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c) postoji iznimna žurnost uzrokovana događajima koje Naručitelj nije mogao predvidjeti niti n</w:t>
      </w:r>
      <w:r w:rsidR="00523298">
        <w:rPr>
          <w:rFonts w:ascii="Times New Roman" w:hAnsi="Times New Roman" w:cs="Times New Roman"/>
          <w:sz w:val="24"/>
          <w:szCs w:val="24"/>
        </w:rPr>
        <w:t>a</w:t>
      </w:r>
      <w:r>
        <w:rPr>
          <w:rFonts w:ascii="Times New Roman" w:hAnsi="Times New Roman" w:cs="Times New Roman"/>
          <w:sz w:val="24"/>
          <w:szCs w:val="24"/>
        </w:rPr>
        <w:t xml:space="preserve"> njih utjecati; </w:t>
      </w:r>
    </w:p>
    <w:p w14:paraId="7A0E9B53"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d) za nabavu društvenih i posebnih usluga (hotelskih, restoranskih usluga, usluga cateringa, usluga pravnog savjetovanja, zdravstvenih usluga, usluga obrazovanja, konzultantskih usluga).</w:t>
      </w:r>
    </w:p>
    <w:p w14:paraId="28BE6DC2" w14:textId="77777777" w:rsidR="00887BA5" w:rsidRPr="001C1EE6" w:rsidRDefault="00887BA5" w:rsidP="001C1EE6">
      <w:pPr>
        <w:spacing w:after="0" w:line="276" w:lineRule="auto"/>
        <w:jc w:val="center"/>
        <w:outlineLvl w:val="1"/>
        <w:rPr>
          <w:rFonts w:ascii="Times New Roman" w:eastAsia="Times New Roman" w:hAnsi="Times New Roman" w:cs="Times New Roman"/>
          <w:b/>
          <w:bCs/>
          <w:sz w:val="24"/>
          <w:szCs w:val="24"/>
          <w:lang w:eastAsia="hr-HR"/>
        </w:rPr>
      </w:pPr>
    </w:p>
    <w:p w14:paraId="6FD8B1B1" w14:textId="6A63FB6F" w:rsidR="00887BA5" w:rsidRPr="00887BA5" w:rsidRDefault="00E761DA" w:rsidP="00887BA5">
      <w:pPr>
        <w:spacing w:line="259"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 </w:t>
      </w:r>
      <w:r w:rsidR="00887BA5" w:rsidRPr="00887BA5">
        <w:rPr>
          <w:rFonts w:ascii="Times New Roman" w:hAnsi="Times New Roman" w:cs="Times New Roman"/>
          <w:b/>
          <w:bCs/>
          <w:sz w:val="24"/>
          <w:szCs w:val="24"/>
        </w:rPr>
        <w:t>POSTUPAK JEDNOSTAVNE NABAVE ČIJA JE PROCIJENJENA VRIJEDNOST VEĆA OD 25.000,00 EURA DO 49.999,00 EURA ZA ROBE I USLUGE I VEĆA OD 45.000,00 DO 99.999,99 EURA ZA RADOVE</w:t>
      </w:r>
    </w:p>
    <w:p w14:paraId="4F36381F" w14:textId="77777777" w:rsidR="00AF04C9" w:rsidRDefault="00887BA5"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0</w:t>
      </w:r>
      <w:r w:rsidRPr="001C1EE6">
        <w:rPr>
          <w:rFonts w:ascii="Times New Roman" w:eastAsia="Times New Roman" w:hAnsi="Times New Roman" w:cs="Times New Roman"/>
          <w:b/>
          <w:bCs/>
          <w:sz w:val="24"/>
          <w:szCs w:val="24"/>
          <w:lang w:eastAsia="hr-HR"/>
        </w:rPr>
        <w:t>.</w:t>
      </w:r>
    </w:p>
    <w:p w14:paraId="3035B8CA" w14:textId="124A80A7" w:rsidR="00887BA5" w:rsidRPr="00AF04C9" w:rsidRDefault="00887BA5" w:rsidP="00AF04C9">
      <w:pPr>
        <w:spacing w:after="0" w:line="276" w:lineRule="auto"/>
        <w:outlineLvl w:val="1"/>
        <w:rPr>
          <w:rFonts w:ascii="Times New Roman" w:eastAsia="Times New Roman" w:hAnsi="Times New Roman" w:cs="Times New Roman"/>
          <w:b/>
          <w:bCs/>
          <w:sz w:val="24"/>
          <w:szCs w:val="24"/>
          <w:lang w:eastAsia="hr-HR"/>
        </w:rPr>
      </w:pPr>
      <w:r>
        <w:rPr>
          <w:rFonts w:ascii="Times New Roman" w:hAnsi="Times New Roman" w:cs="Times New Roman"/>
          <w:sz w:val="24"/>
          <w:szCs w:val="24"/>
        </w:rPr>
        <w:t>(1) Za nabavu robe i usluga procijenjenje vrijednosti veće od 25.000,00 do 49.999,99 eura te nabavu radova čija je procijenjena vrijednost veća od 45.000,00 do 99.999,99 eura Naručitelj provodi postupak jednostavne nabave putem javne objave poziva za dostavu ponuda u modulu jednostavne nabave EOJN RH (e-dostava s javnom objavom poziva).</w:t>
      </w:r>
    </w:p>
    <w:p w14:paraId="17FEDDAD" w14:textId="669E124B"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xml:space="preserve">(2) Iznimno iz stavka 1. ovog članka, Naručitelj nije obvezan provesti postupak jednostavne nabave putem javne objave u modulu jednostavne nabave već isti provodi sukladno članku </w:t>
      </w:r>
      <w:r w:rsidR="006931D3">
        <w:rPr>
          <w:rFonts w:ascii="Times New Roman" w:hAnsi="Times New Roman" w:cs="Times New Roman"/>
          <w:sz w:val="24"/>
          <w:szCs w:val="24"/>
        </w:rPr>
        <w:t>9</w:t>
      </w:r>
      <w:r>
        <w:rPr>
          <w:rFonts w:ascii="Times New Roman" w:hAnsi="Times New Roman" w:cs="Times New Roman"/>
          <w:sz w:val="24"/>
          <w:szCs w:val="24"/>
        </w:rPr>
        <w:t xml:space="preserve">. ovog Pravilnika: </w:t>
      </w:r>
    </w:p>
    <w:p w14:paraId="278AE37B"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1645B0EA"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b) ako zbog objektivnih razloga predmet nabave može izvršiti, isporučiti ili pružiti samo određeni gospodarski subjekt, i to:</w:t>
      </w:r>
    </w:p>
    <w:p w14:paraId="0AA0C293"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ako je predmet nabave stvaranje ili stjecanje jedinstvenog umjetničkog djela ili umjetničke izvedbe,</w:t>
      </w:r>
    </w:p>
    <w:p w14:paraId="54553268"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ako iz tehničkih razloga predmet nabave može isporučiti samo određeni gospodarski subjekt ili</w:t>
      </w:r>
    </w:p>
    <w:p w14:paraId="637B91AD"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 ako je to nužno radi zaštite isključivih prava, uključujući prava intelektualnog vlasništva,</w:t>
      </w:r>
    </w:p>
    <w:p w14:paraId="16908825"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c) ako postoji iznimna žurnost uzrokovana događajima koje Naručitelj nije mogao predvidjeti niti na njih utjecati.</w:t>
      </w:r>
    </w:p>
    <w:p w14:paraId="41C3B54E" w14:textId="77777777" w:rsidR="00887BA5" w:rsidRDefault="00887BA5" w:rsidP="00887BA5">
      <w:pPr>
        <w:spacing w:after="0"/>
        <w:jc w:val="both"/>
        <w:rPr>
          <w:rFonts w:ascii="Times New Roman" w:hAnsi="Times New Roman" w:cs="Times New Roman"/>
          <w:sz w:val="24"/>
          <w:szCs w:val="24"/>
        </w:rPr>
      </w:pPr>
      <w:r>
        <w:rPr>
          <w:rFonts w:ascii="Times New Roman" w:hAnsi="Times New Roman" w:cs="Times New Roman"/>
          <w:sz w:val="24"/>
          <w:szCs w:val="24"/>
        </w:rPr>
        <w:t>(3) Razlozi za primjenu iznimke iz stavka 2. ovog članka navode se i obrazlažu u objavi u modulu jednostavne nabave EOJN RH.</w:t>
      </w:r>
    </w:p>
    <w:p w14:paraId="09262FE2"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p>
    <w:p w14:paraId="1907B763" w14:textId="18B1B761" w:rsidR="001C1EE6" w:rsidRDefault="006D289F" w:rsidP="00E761DA">
      <w:pPr>
        <w:spacing w:after="0" w:line="276" w:lineRule="auto"/>
        <w:outlineLvl w:val="0"/>
        <w:rPr>
          <w:rFonts w:ascii="Times New Roman" w:eastAsia="Times New Roman" w:hAnsi="Times New Roman" w:cs="Times New Roman"/>
          <w:b/>
          <w:bCs/>
          <w:kern w:val="36"/>
          <w:sz w:val="24"/>
          <w:szCs w:val="24"/>
          <w:lang w:eastAsia="hr-HR"/>
        </w:rPr>
      </w:pPr>
      <w:r>
        <w:rPr>
          <w:rFonts w:ascii="Times New Roman" w:eastAsia="Times New Roman" w:hAnsi="Times New Roman" w:cs="Times New Roman"/>
          <w:b/>
          <w:bCs/>
          <w:kern w:val="36"/>
          <w:sz w:val="24"/>
          <w:szCs w:val="24"/>
          <w:lang w:eastAsia="hr-HR"/>
        </w:rPr>
        <w:t>VII. PROVOĐENJE POSTUPKA JEDNOSTAVNE NABAVE</w:t>
      </w:r>
    </w:p>
    <w:p w14:paraId="3515CEB3" w14:textId="77777777" w:rsidR="00B30827" w:rsidRPr="001C1EE6" w:rsidRDefault="00B30827" w:rsidP="001C1EE6">
      <w:pPr>
        <w:spacing w:after="0" w:line="276" w:lineRule="auto"/>
        <w:jc w:val="center"/>
        <w:outlineLvl w:val="0"/>
        <w:rPr>
          <w:rFonts w:ascii="Times New Roman" w:eastAsia="Times New Roman" w:hAnsi="Times New Roman" w:cs="Times New Roman"/>
          <w:b/>
          <w:bCs/>
          <w:kern w:val="36"/>
          <w:sz w:val="24"/>
          <w:szCs w:val="24"/>
          <w:lang w:eastAsia="hr-HR"/>
        </w:rPr>
      </w:pPr>
    </w:p>
    <w:p w14:paraId="6ECBDBA2" w14:textId="350AA3F0" w:rsidR="001C1EE6" w:rsidRPr="001C1EE6"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1</w:t>
      </w:r>
      <w:r w:rsidRPr="001C1EE6">
        <w:rPr>
          <w:rFonts w:ascii="Times New Roman" w:eastAsia="Times New Roman" w:hAnsi="Times New Roman" w:cs="Times New Roman"/>
          <w:b/>
          <w:bCs/>
          <w:sz w:val="24"/>
          <w:szCs w:val="24"/>
          <w:lang w:eastAsia="hr-HR"/>
        </w:rPr>
        <w:t>.</w:t>
      </w:r>
    </w:p>
    <w:p w14:paraId="1DB5B563"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Za provedbu postupka jednostavne nabave izrađuje se dokumentacija o nabavi ili poziv na dostavu ponuda.</w:t>
      </w:r>
    </w:p>
    <w:p w14:paraId="0656AE0E" w14:textId="77777777" w:rsidR="006D289F"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Dokumentacija mora biti jasna, razumljiva i nedvojbena te omogućiti izradu usporedivih ponuda.</w:t>
      </w:r>
    </w:p>
    <w:p w14:paraId="132A7B69" w14:textId="05D2E2E2"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Dokumentacija o nabavi, ovisno o predmetu nabave, osobito sadrži:</w:t>
      </w:r>
    </w:p>
    <w:p w14:paraId="5FCD2B5B"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naziv i podatke o Naručitelju, </w:t>
      </w:r>
    </w:p>
    <w:p w14:paraId="5D053572"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opis predmeta nabave, </w:t>
      </w:r>
    </w:p>
    <w:p w14:paraId="2BE04C21"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tehničke specifikacije, </w:t>
      </w:r>
    </w:p>
    <w:p w14:paraId="56D54F2D"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procijenjenu vrijednost nabave, kada je primjenjivo, </w:t>
      </w:r>
    </w:p>
    <w:p w14:paraId="504B4C3C"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kriterij za odabir ponude, </w:t>
      </w:r>
    </w:p>
    <w:p w14:paraId="73B8804C"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rok i način dostave ponuda, </w:t>
      </w:r>
    </w:p>
    <w:p w14:paraId="081ED009"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rok izvršenja ugovora, </w:t>
      </w:r>
    </w:p>
    <w:p w14:paraId="211F9674" w14:textId="34EEC86D" w:rsidR="001C1EE6" w:rsidRPr="00E977E8" w:rsidRDefault="001C1EE6" w:rsidP="00E977E8">
      <w:pPr>
        <w:pStyle w:val="ListParagraph"/>
        <w:numPr>
          <w:ilvl w:val="0"/>
          <w:numId w:val="12"/>
        </w:numPr>
        <w:spacing w:after="0" w:line="276" w:lineRule="auto"/>
        <w:jc w:val="both"/>
        <w:rPr>
          <w:rFonts w:ascii="Times New Roman" w:eastAsia="Times New Roman" w:hAnsi="Times New Roman" w:cs="Times New Roman"/>
          <w:sz w:val="24"/>
          <w:szCs w:val="24"/>
          <w:lang w:eastAsia="hr-HR"/>
        </w:rPr>
      </w:pPr>
      <w:r w:rsidRPr="00E977E8">
        <w:rPr>
          <w:rFonts w:ascii="Times New Roman" w:eastAsia="Times New Roman" w:hAnsi="Times New Roman" w:cs="Times New Roman"/>
          <w:sz w:val="24"/>
          <w:szCs w:val="24"/>
          <w:lang w:eastAsia="hr-HR"/>
        </w:rPr>
        <w:t>uvjete sposobnosti gospodarskih subjekata,</w:t>
      </w:r>
    </w:p>
    <w:p w14:paraId="53DBA7EC"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osnove za isključenje, ako se primjenjuju, </w:t>
      </w:r>
    </w:p>
    <w:p w14:paraId="2CC5E306"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troškovnik ili drugi obrazac za iskazivanje cijene, </w:t>
      </w:r>
    </w:p>
    <w:p w14:paraId="3EA3324C" w14:textId="77777777" w:rsidR="001C1EE6" w:rsidRPr="001C1EE6" w:rsidRDefault="001C1EE6" w:rsidP="001C1EE6">
      <w:pPr>
        <w:numPr>
          <w:ilvl w:val="0"/>
          <w:numId w:val="12"/>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ostale podatke potrebne za izradu ponude. </w:t>
      </w:r>
    </w:p>
    <w:p w14:paraId="15CD74A4" w14:textId="465FFA2B"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w:t>
      </w:r>
      <w:r w:rsidR="00500F6E">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Tehničke specifikacije moraju omogućavati tržišno natjecanje i ne smiju neopravdano</w:t>
      </w:r>
      <w:r w:rsidR="006D289F">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pogodovati određenom gospodarskom subjektu.</w:t>
      </w:r>
    </w:p>
    <w:p w14:paraId="060061B1" w14:textId="4FBB1F27"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(5) Ako se u dokumentaciji navodi robna marka, patent, tip, proizvođač ili određeno podrijetlo proizvoda, mora se omogućiti nuđenje jednakovrijednog proizvoda, osim kada je drukčije dopušteno Zakonom.</w:t>
      </w:r>
    </w:p>
    <w:p w14:paraId="73B203B5" w14:textId="77777777" w:rsidR="00AF04C9" w:rsidRDefault="00AF04C9" w:rsidP="00AF04C9">
      <w:pPr>
        <w:spacing w:after="0" w:line="276" w:lineRule="auto"/>
        <w:jc w:val="center"/>
        <w:outlineLvl w:val="1"/>
        <w:rPr>
          <w:rFonts w:ascii="Times New Roman" w:eastAsia="Times New Roman" w:hAnsi="Times New Roman" w:cs="Times New Roman"/>
          <w:b/>
          <w:bCs/>
          <w:sz w:val="24"/>
          <w:szCs w:val="24"/>
          <w:lang w:eastAsia="hr-HR"/>
        </w:rPr>
      </w:pPr>
    </w:p>
    <w:p w14:paraId="6B0CE156" w14:textId="77777777" w:rsidR="00AF04C9" w:rsidRDefault="00AF04C9" w:rsidP="00AF04C9">
      <w:pPr>
        <w:spacing w:after="0" w:line="276" w:lineRule="auto"/>
        <w:jc w:val="center"/>
        <w:outlineLvl w:val="1"/>
        <w:rPr>
          <w:rFonts w:ascii="Times New Roman" w:eastAsia="Times New Roman" w:hAnsi="Times New Roman" w:cs="Times New Roman"/>
          <w:b/>
          <w:bCs/>
          <w:sz w:val="24"/>
          <w:szCs w:val="24"/>
          <w:lang w:eastAsia="hr-HR"/>
        </w:rPr>
      </w:pPr>
    </w:p>
    <w:p w14:paraId="6F84D20D" w14:textId="0F452799" w:rsidR="00AF04C9"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2</w:t>
      </w:r>
      <w:r w:rsidRPr="001C1EE6">
        <w:rPr>
          <w:rFonts w:ascii="Times New Roman" w:eastAsia="Times New Roman" w:hAnsi="Times New Roman" w:cs="Times New Roman"/>
          <w:b/>
          <w:bCs/>
          <w:sz w:val="24"/>
          <w:szCs w:val="24"/>
          <w:lang w:eastAsia="hr-HR"/>
        </w:rPr>
        <w:t>.</w:t>
      </w:r>
    </w:p>
    <w:p w14:paraId="10191988" w14:textId="4ED57F63" w:rsidR="001C1EE6" w:rsidRPr="00AF04C9" w:rsidRDefault="001C1EE6" w:rsidP="00AF04C9">
      <w:pPr>
        <w:spacing w:after="0" w:line="276" w:lineRule="auto"/>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sz w:val="24"/>
          <w:szCs w:val="24"/>
          <w:lang w:eastAsia="hr-HR"/>
        </w:rPr>
        <w:t>(1) Naručitelj može odrediti uvjete sposobnosti gospodarskih subjekata ako su razmjerni predmetu nabave.</w:t>
      </w:r>
    </w:p>
    <w:p w14:paraId="2DF52E01" w14:textId="1AFD7DC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Uvjeti sposobnosti mogu se odnositi na:</w:t>
      </w:r>
    </w:p>
    <w:p w14:paraId="31F2ADA9" w14:textId="77777777" w:rsidR="001C1EE6" w:rsidRPr="001C1EE6" w:rsidRDefault="001C1EE6" w:rsidP="001C1EE6">
      <w:pPr>
        <w:numPr>
          <w:ilvl w:val="0"/>
          <w:numId w:val="13"/>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sposobnost za obavljanje profesionalne djelatnosti, </w:t>
      </w:r>
    </w:p>
    <w:p w14:paraId="45FD094E" w14:textId="77777777" w:rsidR="001C1EE6" w:rsidRPr="001C1EE6" w:rsidRDefault="001C1EE6" w:rsidP="001C1EE6">
      <w:pPr>
        <w:numPr>
          <w:ilvl w:val="0"/>
          <w:numId w:val="13"/>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ekonomsku i financijsku sposobnost, </w:t>
      </w:r>
    </w:p>
    <w:p w14:paraId="175AD82B" w14:textId="77777777" w:rsidR="001C1EE6" w:rsidRPr="001C1EE6" w:rsidRDefault="001C1EE6" w:rsidP="001C1EE6">
      <w:pPr>
        <w:numPr>
          <w:ilvl w:val="0"/>
          <w:numId w:val="13"/>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tehničku i stručnu sposobnost. </w:t>
      </w:r>
    </w:p>
    <w:p w14:paraId="4E504851" w14:textId="77777777" w:rsidR="006D1372" w:rsidRDefault="001C1EE6" w:rsidP="006D1372">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792645">
        <w:rPr>
          <w:rFonts w:ascii="Times New Roman" w:eastAsia="Times New Roman" w:hAnsi="Times New Roman" w:cs="Times New Roman"/>
          <w:sz w:val="24"/>
          <w:szCs w:val="24"/>
          <w:lang w:eastAsia="hr-HR"/>
        </w:rPr>
        <w:t>3</w:t>
      </w:r>
      <w:r w:rsidRPr="001C1EE6">
        <w:rPr>
          <w:rFonts w:ascii="Times New Roman" w:eastAsia="Times New Roman" w:hAnsi="Times New Roman" w:cs="Times New Roman"/>
          <w:sz w:val="24"/>
          <w:szCs w:val="24"/>
          <w:lang w:eastAsia="hr-HR"/>
        </w:rPr>
        <w:t>) Naručitelj neće zahtijevati dokaze koji nisu razmjerni vrijednosti i složenosti predmeta nabave.</w:t>
      </w:r>
    </w:p>
    <w:p w14:paraId="374D4F25" w14:textId="77777777" w:rsidR="006D1372" w:rsidRDefault="006D1372" w:rsidP="006D1372">
      <w:pPr>
        <w:spacing w:after="0" w:line="276" w:lineRule="auto"/>
        <w:jc w:val="both"/>
        <w:rPr>
          <w:rFonts w:ascii="Times New Roman" w:eastAsia="Times New Roman" w:hAnsi="Times New Roman" w:cs="Times New Roman"/>
          <w:sz w:val="24"/>
          <w:szCs w:val="24"/>
          <w:lang w:eastAsia="hr-HR"/>
        </w:rPr>
      </w:pPr>
    </w:p>
    <w:p w14:paraId="0A5781B8" w14:textId="06747503" w:rsidR="001C1EE6" w:rsidRPr="006D1372" w:rsidRDefault="006D1372" w:rsidP="006D1372">
      <w:pPr>
        <w:spacing w:after="0" w:line="276" w:lineRule="auto"/>
        <w:jc w:val="both"/>
        <w:rPr>
          <w:rFonts w:ascii="Times New Roman" w:eastAsia="Times New Roman" w:hAnsi="Times New Roman" w:cs="Times New Roman"/>
          <w:sz w:val="24"/>
          <w:szCs w:val="24"/>
          <w:lang w:eastAsia="hr-HR"/>
        </w:rPr>
      </w:pPr>
      <w:r w:rsidRPr="006D1372">
        <w:rPr>
          <w:rFonts w:ascii="Times New Roman" w:eastAsia="Times New Roman" w:hAnsi="Times New Roman" w:cs="Times New Roman"/>
          <w:b/>
          <w:bCs/>
          <w:sz w:val="24"/>
          <w:szCs w:val="24"/>
          <w:lang w:eastAsia="hr-HR"/>
        </w:rPr>
        <w:t>VIII</w:t>
      </w:r>
      <w:r w:rsidR="001C1EE6" w:rsidRPr="006D1372">
        <w:rPr>
          <w:rFonts w:ascii="Times New Roman" w:eastAsia="Times New Roman" w:hAnsi="Times New Roman" w:cs="Times New Roman"/>
          <w:b/>
          <w:bCs/>
          <w:kern w:val="36"/>
          <w:sz w:val="24"/>
          <w:szCs w:val="24"/>
          <w:lang w:eastAsia="hr-HR"/>
        </w:rPr>
        <w:t>.</w:t>
      </w:r>
      <w:r w:rsidR="001C1EE6" w:rsidRPr="001C1EE6">
        <w:rPr>
          <w:rFonts w:ascii="Times New Roman" w:eastAsia="Times New Roman" w:hAnsi="Times New Roman" w:cs="Times New Roman"/>
          <w:b/>
          <w:bCs/>
          <w:kern w:val="36"/>
          <w:sz w:val="24"/>
          <w:szCs w:val="24"/>
          <w:lang w:eastAsia="hr-HR"/>
        </w:rPr>
        <w:t xml:space="preserve"> ROKOVI I DOSTAVA PONUDA</w:t>
      </w:r>
    </w:p>
    <w:p w14:paraId="1365813D" w14:textId="77777777" w:rsidR="00B30827" w:rsidRPr="001C1EE6" w:rsidRDefault="00B30827" w:rsidP="001C1EE6">
      <w:pPr>
        <w:spacing w:after="0" w:line="276" w:lineRule="auto"/>
        <w:jc w:val="center"/>
        <w:outlineLvl w:val="0"/>
        <w:rPr>
          <w:rFonts w:ascii="Times New Roman" w:eastAsia="Times New Roman" w:hAnsi="Times New Roman" w:cs="Times New Roman"/>
          <w:b/>
          <w:bCs/>
          <w:kern w:val="36"/>
          <w:sz w:val="24"/>
          <w:szCs w:val="24"/>
          <w:lang w:eastAsia="hr-HR"/>
        </w:rPr>
      </w:pPr>
    </w:p>
    <w:p w14:paraId="6C20E62C" w14:textId="75EB2C01" w:rsidR="001C1EE6" w:rsidRPr="001C1EE6"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3</w:t>
      </w:r>
      <w:r w:rsidRPr="001C1EE6">
        <w:rPr>
          <w:rFonts w:ascii="Times New Roman" w:eastAsia="Times New Roman" w:hAnsi="Times New Roman" w:cs="Times New Roman"/>
          <w:b/>
          <w:bCs/>
          <w:sz w:val="24"/>
          <w:szCs w:val="24"/>
          <w:lang w:eastAsia="hr-HR"/>
        </w:rPr>
        <w:t>.</w:t>
      </w:r>
    </w:p>
    <w:p w14:paraId="452B1DDF"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Rok za dostavu ponuda određuje se vodeći računa o složenosti predmeta nabave i vremenu potrebnom za pripremu ponude.</w:t>
      </w:r>
    </w:p>
    <w:p w14:paraId="3153B408" w14:textId="47848534" w:rsidR="001C1EE6" w:rsidRDefault="001C1EE6" w:rsidP="00C16C0A">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(2) Rok za dostavu ponuda u </w:t>
      </w:r>
      <w:r w:rsidR="00C16C0A">
        <w:rPr>
          <w:rFonts w:ascii="Times New Roman" w:eastAsia="Times New Roman" w:hAnsi="Times New Roman" w:cs="Times New Roman"/>
          <w:sz w:val="24"/>
          <w:szCs w:val="24"/>
          <w:lang w:eastAsia="hr-HR"/>
        </w:rPr>
        <w:t>postupku jednostavne nabave čija je procijenjena vrijednost veća od 15.000,00 eura iznosi najmanje 5 (pet) dana.</w:t>
      </w:r>
    </w:p>
    <w:p w14:paraId="383E2FA0" w14:textId="4B70A8AB" w:rsidR="00C16C0A" w:rsidRPr="00C16C0A" w:rsidRDefault="00C16C0A" w:rsidP="00C16C0A">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Rok za dostavu ponude u postupku jednostavne nabave čija procijenjena vrijednost veća od 25.000,00 eura za robu i usluge te veća od 45.000,00 eura za radove, iznosi najmanje 7 (sedam) dana.</w:t>
      </w:r>
    </w:p>
    <w:p w14:paraId="732E69ED" w14:textId="62631996"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C16C0A">
        <w:rPr>
          <w:rFonts w:ascii="Times New Roman" w:eastAsia="Times New Roman" w:hAnsi="Times New Roman" w:cs="Times New Roman"/>
          <w:sz w:val="24"/>
          <w:szCs w:val="24"/>
          <w:lang w:eastAsia="hr-HR"/>
        </w:rPr>
        <w:t>4</w:t>
      </w:r>
      <w:r w:rsidRPr="001C1EE6">
        <w:rPr>
          <w:rFonts w:ascii="Times New Roman" w:eastAsia="Times New Roman" w:hAnsi="Times New Roman" w:cs="Times New Roman"/>
          <w:sz w:val="24"/>
          <w:szCs w:val="24"/>
          <w:lang w:eastAsia="hr-HR"/>
        </w:rPr>
        <w:t>) U posebno opravdanim slučajevima rok može biti kraći ako to ne narušava tržišno natjecanje i jednak tretman gospodarskih subjekata</w:t>
      </w:r>
      <w:r w:rsidR="00C16C0A">
        <w:rPr>
          <w:rFonts w:ascii="Times New Roman" w:eastAsia="Times New Roman" w:hAnsi="Times New Roman" w:cs="Times New Roman"/>
          <w:sz w:val="24"/>
          <w:szCs w:val="24"/>
          <w:lang w:eastAsia="hr-HR"/>
        </w:rPr>
        <w:t>, tada rok može biti i kraći od 5 (pet), odnosno 7 (sedam) dana.</w:t>
      </w:r>
    </w:p>
    <w:p w14:paraId="56A28CD3" w14:textId="1C686EE1"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C16C0A">
        <w:rPr>
          <w:rFonts w:ascii="Times New Roman" w:eastAsia="Times New Roman" w:hAnsi="Times New Roman" w:cs="Times New Roman"/>
          <w:sz w:val="24"/>
          <w:szCs w:val="24"/>
          <w:lang w:eastAsia="hr-HR"/>
        </w:rPr>
        <w:t>5</w:t>
      </w:r>
      <w:r w:rsidRPr="001C1EE6">
        <w:rPr>
          <w:rFonts w:ascii="Times New Roman" w:eastAsia="Times New Roman" w:hAnsi="Times New Roman" w:cs="Times New Roman"/>
          <w:sz w:val="24"/>
          <w:szCs w:val="24"/>
          <w:lang w:eastAsia="hr-HR"/>
        </w:rPr>
        <w:t xml:space="preserve">) Ako tijekom postupka dođe do bitne izmjene dokumentacije o nabavi, rok za dostavu ponuda </w:t>
      </w:r>
      <w:r w:rsidR="00C16C0A">
        <w:rPr>
          <w:rFonts w:ascii="Times New Roman" w:eastAsia="Times New Roman" w:hAnsi="Times New Roman" w:cs="Times New Roman"/>
          <w:sz w:val="24"/>
          <w:szCs w:val="24"/>
          <w:lang w:eastAsia="hr-HR"/>
        </w:rPr>
        <w:t xml:space="preserve">primjereno će se </w:t>
      </w:r>
      <w:r w:rsidRPr="001C1EE6">
        <w:rPr>
          <w:rFonts w:ascii="Times New Roman" w:eastAsia="Times New Roman" w:hAnsi="Times New Roman" w:cs="Times New Roman"/>
          <w:sz w:val="24"/>
          <w:szCs w:val="24"/>
          <w:lang w:eastAsia="hr-HR"/>
        </w:rPr>
        <w:t>produžit</w:t>
      </w:r>
      <w:r w:rsidR="00C16C0A">
        <w:rPr>
          <w:rFonts w:ascii="Times New Roman" w:eastAsia="Times New Roman" w:hAnsi="Times New Roman" w:cs="Times New Roman"/>
          <w:sz w:val="24"/>
          <w:szCs w:val="24"/>
          <w:lang w:eastAsia="hr-HR"/>
        </w:rPr>
        <w:t xml:space="preserve">i </w:t>
      </w:r>
      <w:r w:rsidRPr="001C1EE6">
        <w:rPr>
          <w:rFonts w:ascii="Times New Roman" w:eastAsia="Times New Roman" w:hAnsi="Times New Roman" w:cs="Times New Roman"/>
          <w:sz w:val="24"/>
          <w:szCs w:val="24"/>
          <w:lang w:eastAsia="hr-HR"/>
        </w:rPr>
        <w:t>kako bi gospodarski subjekti imali dovoljno vremena za izradu ponuda.</w:t>
      </w:r>
    </w:p>
    <w:p w14:paraId="5898062F" w14:textId="1817A814" w:rsidR="00C16C0A" w:rsidRDefault="00C16C0A" w:rsidP="001C1EE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Gospodarski subjekt može zatražiti </w:t>
      </w:r>
      <w:r w:rsidR="009B3C2E">
        <w:rPr>
          <w:rFonts w:ascii="Times New Roman" w:eastAsia="Times New Roman" w:hAnsi="Times New Roman" w:cs="Times New Roman"/>
          <w:sz w:val="24"/>
          <w:szCs w:val="24"/>
          <w:lang w:eastAsia="hr-HR"/>
        </w:rPr>
        <w:t>dodatne informacije, objašnjenja ili izmjene poziva za dostavu ponuda i/ili dokumentacije o nabavi, isključivo putem EOJN RH, najkasnije tijekom trećeg (3) dana prije roka određenog za dostavu ponuda. Naručitelj je obvezan odgovor, dodatne informacije ili objašnjenja staviti na raspolaganje putem EOJN RH, u primjerenom roku te u slučaju značajnih izmjena primjereno p</w:t>
      </w:r>
      <w:r w:rsidR="00E171D2">
        <w:rPr>
          <w:rFonts w:ascii="Times New Roman" w:eastAsia="Times New Roman" w:hAnsi="Times New Roman" w:cs="Times New Roman"/>
          <w:sz w:val="24"/>
          <w:szCs w:val="24"/>
          <w:lang w:eastAsia="hr-HR"/>
        </w:rPr>
        <w:t>r</w:t>
      </w:r>
      <w:r w:rsidR="009B3C2E">
        <w:rPr>
          <w:rFonts w:ascii="Times New Roman" w:eastAsia="Times New Roman" w:hAnsi="Times New Roman" w:cs="Times New Roman"/>
          <w:sz w:val="24"/>
          <w:szCs w:val="24"/>
          <w:lang w:eastAsia="hr-HR"/>
        </w:rPr>
        <w:t xml:space="preserve">odužiti rok za dostavu ponuda. </w:t>
      </w:r>
    </w:p>
    <w:p w14:paraId="55BBCBAA" w14:textId="77777777" w:rsidR="00B30827" w:rsidRPr="001C1EE6" w:rsidRDefault="00B30827" w:rsidP="001C1EE6">
      <w:pPr>
        <w:spacing w:after="0" w:line="276" w:lineRule="auto"/>
        <w:jc w:val="both"/>
        <w:rPr>
          <w:rFonts w:ascii="Times New Roman" w:eastAsia="Times New Roman" w:hAnsi="Times New Roman" w:cs="Times New Roman"/>
          <w:sz w:val="24"/>
          <w:szCs w:val="24"/>
          <w:lang w:eastAsia="hr-HR"/>
        </w:rPr>
      </w:pPr>
    </w:p>
    <w:p w14:paraId="350171DD" w14:textId="151B819E" w:rsidR="001C1EE6" w:rsidRPr="001C1EE6" w:rsidRDefault="001C1EE6" w:rsidP="001C1EE6">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4</w:t>
      </w:r>
      <w:r w:rsidRPr="001C1EE6">
        <w:rPr>
          <w:rFonts w:ascii="Times New Roman" w:eastAsia="Times New Roman" w:hAnsi="Times New Roman" w:cs="Times New Roman"/>
          <w:b/>
          <w:bCs/>
          <w:sz w:val="24"/>
          <w:szCs w:val="24"/>
          <w:lang w:eastAsia="hr-HR"/>
        </w:rPr>
        <w:t>.</w:t>
      </w:r>
    </w:p>
    <w:p w14:paraId="4B150EF1" w14:textId="18587B76"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Ponude se dostavljaju na način određen dokumentacijom o nabavi.</w:t>
      </w:r>
    </w:p>
    <w:p w14:paraId="01EB218D" w14:textId="669166D9"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U postupcima koji se provode putem modula jednostavne nabave EOJN RH ponude se dostavljaju isključivo putem tog sustava.</w:t>
      </w:r>
    </w:p>
    <w:p w14:paraId="3472C436" w14:textId="7624CFB3"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U postupcima do 15.000,00 eura ponude se mogu dostaviti elektroničkom poštom ili drugim dokazivim načinom.</w:t>
      </w:r>
    </w:p>
    <w:p w14:paraId="31DE28FB" w14:textId="43061244"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Nakon isteka roka za dostavu ponuda nije dopušteno zaprimanje novih niti izmjena već dostavljenih ponuda, osim ako je drukčije propisano Zakonom ili ovim Pravilnikom.</w:t>
      </w:r>
    </w:p>
    <w:p w14:paraId="1BD08D2A" w14:textId="77777777" w:rsidR="00B30827" w:rsidRPr="001C1EE6" w:rsidRDefault="00B30827" w:rsidP="001C1EE6">
      <w:pPr>
        <w:spacing w:after="0" w:line="276" w:lineRule="auto"/>
        <w:jc w:val="both"/>
        <w:rPr>
          <w:rFonts w:ascii="Times New Roman" w:eastAsia="Times New Roman" w:hAnsi="Times New Roman" w:cs="Times New Roman"/>
          <w:sz w:val="24"/>
          <w:szCs w:val="24"/>
          <w:lang w:eastAsia="hr-HR"/>
        </w:rPr>
      </w:pPr>
    </w:p>
    <w:p w14:paraId="4294063C" w14:textId="77777777" w:rsidR="00AF04C9" w:rsidRDefault="00AF04C9" w:rsidP="009B3C2E">
      <w:pPr>
        <w:spacing w:after="0" w:line="276" w:lineRule="auto"/>
        <w:outlineLvl w:val="0"/>
        <w:rPr>
          <w:rFonts w:ascii="Times New Roman" w:eastAsia="Times New Roman" w:hAnsi="Times New Roman" w:cs="Times New Roman"/>
          <w:b/>
          <w:bCs/>
          <w:kern w:val="36"/>
          <w:sz w:val="24"/>
          <w:szCs w:val="24"/>
          <w:lang w:eastAsia="hr-HR"/>
        </w:rPr>
      </w:pPr>
    </w:p>
    <w:p w14:paraId="39DB81EC" w14:textId="77777777" w:rsidR="00AF04C9" w:rsidRDefault="00AF04C9" w:rsidP="009B3C2E">
      <w:pPr>
        <w:spacing w:after="0" w:line="276" w:lineRule="auto"/>
        <w:outlineLvl w:val="0"/>
        <w:rPr>
          <w:rFonts w:ascii="Times New Roman" w:eastAsia="Times New Roman" w:hAnsi="Times New Roman" w:cs="Times New Roman"/>
          <w:b/>
          <w:bCs/>
          <w:kern w:val="36"/>
          <w:sz w:val="24"/>
          <w:szCs w:val="24"/>
          <w:lang w:eastAsia="hr-HR"/>
        </w:rPr>
      </w:pPr>
    </w:p>
    <w:p w14:paraId="418AE479" w14:textId="77777777" w:rsidR="00AF04C9" w:rsidRDefault="00AF04C9" w:rsidP="009B3C2E">
      <w:pPr>
        <w:spacing w:after="0" w:line="276" w:lineRule="auto"/>
        <w:outlineLvl w:val="0"/>
        <w:rPr>
          <w:rFonts w:ascii="Times New Roman" w:eastAsia="Times New Roman" w:hAnsi="Times New Roman" w:cs="Times New Roman"/>
          <w:b/>
          <w:bCs/>
          <w:kern w:val="36"/>
          <w:sz w:val="24"/>
          <w:szCs w:val="24"/>
          <w:lang w:eastAsia="hr-HR"/>
        </w:rPr>
      </w:pPr>
    </w:p>
    <w:p w14:paraId="32D6FC1A" w14:textId="0C9815D9" w:rsidR="001C1EE6" w:rsidRDefault="006D1372" w:rsidP="009B3C2E">
      <w:pPr>
        <w:spacing w:after="0" w:line="276" w:lineRule="auto"/>
        <w:outlineLvl w:val="0"/>
        <w:rPr>
          <w:rFonts w:ascii="Times New Roman" w:eastAsia="Times New Roman" w:hAnsi="Times New Roman" w:cs="Times New Roman"/>
          <w:b/>
          <w:bCs/>
          <w:kern w:val="36"/>
          <w:sz w:val="24"/>
          <w:szCs w:val="24"/>
          <w:lang w:eastAsia="hr-HR"/>
        </w:rPr>
      </w:pPr>
      <w:r>
        <w:rPr>
          <w:rFonts w:ascii="Times New Roman" w:eastAsia="Times New Roman" w:hAnsi="Times New Roman" w:cs="Times New Roman"/>
          <w:b/>
          <w:bCs/>
          <w:kern w:val="36"/>
          <w:sz w:val="24"/>
          <w:szCs w:val="24"/>
          <w:lang w:eastAsia="hr-HR"/>
        </w:rPr>
        <w:t>I</w:t>
      </w:r>
      <w:r w:rsidR="009B3C2E">
        <w:rPr>
          <w:rFonts w:ascii="Times New Roman" w:eastAsia="Times New Roman" w:hAnsi="Times New Roman" w:cs="Times New Roman"/>
          <w:b/>
          <w:bCs/>
          <w:kern w:val="36"/>
          <w:sz w:val="24"/>
          <w:szCs w:val="24"/>
          <w:lang w:eastAsia="hr-HR"/>
        </w:rPr>
        <w:t xml:space="preserve">X. </w:t>
      </w:r>
      <w:r w:rsidR="001C1EE6" w:rsidRPr="001C1EE6">
        <w:rPr>
          <w:rFonts w:ascii="Times New Roman" w:eastAsia="Times New Roman" w:hAnsi="Times New Roman" w:cs="Times New Roman"/>
          <w:b/>
          <w:bCs/>
          <w:kern w:val="36"/>
          <w:sz w:val="24"/>
          <w:szCs w:val="24"/>
          <w:lang w:eastAsia="hr-HR"/>
        </w:rPr>
        <w:t>PREGLED I OCJENA PONUDA</w:t>
      </w:r>
    </w:p>
    <w:p w14:paraId="55DF2057" w14:textId="77777777" w:rsidR="00933125" w:rsidRDefault="00933125" w:rsidP="009B3C2E">
      <w:pPr>
        <w:spacing w:after="0" w:line="276" w:lineRule="auto"/>
        <w:outlineLvl w:val="0"/>
        <w:rPr>
          <w:rFonts w:ascii="Times New Roman" w:eastAsia="Times New Roman" w:hAnsi="Times New Roman" w:cs="Times New Roman"/>
          <w:b/>
          <w:bCs/>
          <w:kern w:val="36"/>
          <w:sz w:val="24"/>
          <w:szCs w:val="24"/>
          <w:lang w:eastAsia="hr-HR"/>
        </w:rPr>
      </w:pPr>
    </w:p>
    <w:p w14:paraId="1564B416" w14:textId="00184DEB" w:rsidR="009B3C2E" w:rsidRPr="009B3C2E" w:rsidRDefault="001C1EE6" w:rsidP="009B3C2E">
      <w:pPr>
        <w:spacing w:after="0" w:line="276" w:lineRule="auto"/>
        <w:jc w:val="center"/>
        <w:outlineLvl w:val="1"/>
        <w:rPr>
          <w:rFonts w:ascii="Times New Roman" w:eastAsia="Times New Roman" w:hAnsi="Times New Roman" w:cs="Times New Roman"/>
          <w:b/>
          <w:bCs/>
          <w:sz w:val="24"/>
          <w:szCs w:val="24"/>
          <w:lang w:eastAsia="hr-HR"/>
        </w:rPr>
      </w:pPr>
      <w:r w:rsidRPr="009B3C2E">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5</w:t>
      </w:r>
      <w:r w:rsidR="009B3C2E" w:rsidRPr="009B3C2E">
        <w:rPr>
          <w:rFonts w:ascii="Times New Roman" w:eastAsia="Times New Roman" w:hAnsi="Times New Roman" w:cs="Times New Roman"/>
          <w:b/>
          <w:bCs/>
          <w:sz w:val="24"/>
          <w:szCs w:val="24"/>
          <w:lang w:eastAsia="hr-HR"/>
        </w:rPr>
        <w:t>.</w:t>
      </w:r>
    </w:p>
    <w:p w14:paraId="49357351" w14:textId="7963B7BC" w:rsidR="004D1810" w:rsidRPr="004D1810" w:rsidRDefault="004D1810" w:rsidP="004D1810">
      <w:pPr>
        <w:spacing w:after="0" w:line="276" w:lineRule="auto"/>
        <w:jc w:val="both"/>
        <w:outlineLvl w:val="1"/>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 xml:space="preserve">(1) </w:t>
      </w:r>
      <w:r w:rsidR="009B3C2E" w:rsidRPr="004D1810">
        <w:rPr>
          <w:rFonts w:ascii="Times New Roman" w:eastAsia="Times New Roman" w:hAnsi="Times New Roman" w:cs="Times New Roman"/>
          <w:sz w:val="24"/>
          <w:szCs w:val="24"/>
          <w:lang w:eastAsia="hr-HR"/>
        </w:rPr>
        <w:t>U postupcima jednostavne nabave čija je procijenjena vrijednost veća od 15.000,00 eura</w:t>
      </w:r>
      <w:r>
        <w:rPr>
          <w:rFonts w:ascii="Times New Roman" w:eastAsia="Times New Roman" w:hAnsi="Times New Roman" w:cs="Times New Roman"/>
          <w:sz w:val="24"/>
          <w:szCs w:val="24"/>
          <w:lang w:eastAsia="hr-HR"/>
        </w:rPr>
        <w:t xml:space="preserve">, </w:t>
      </w:r>
      <w:r w:rsidR="009B3C2E" w:rsidRPr="004D1810">
        <w:rPr>
          <w:rFonts w:ascii="Times New Roman" w:eastAsia="Times New Roman" w:hAnsi="Times New Roman" w:cs="Times New Roman"/>
          <w:sz w:val="24"/>
          <w:szCs w:val="24"/>
          <w:lang w:eastAsia="hr-HR"/>
        </w:rPr>
        <w:t xml:space="preserve">Naručitelj može u EOJN RH odrediti da li će otvaranje ponuda pratiti samo Naručitelj ili Naručitelji i ponuditelji. </w:t>
      </w:r>
    </w:p>
    <w:p w14:paraId="29C7A9D9" w14:textId="7A82E9FB" w:rsidR="004D1810" w:rsidRPr="004D1810" w:rsidRDefault="004D1810" w:rsidP="004D1810">
      <w:pPr>
        <w:spacing w:after="0" w:line="276" w:lineRule="auto"/>
        <w:jc w:val="both"/>
        <w:outlineLvl w:val="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4D1810">
        <w:rPr>
          <w:rFonts w:ascii="Times New Roman" w:eastAsia="Times New Roman" w:hAnsi="Times New Roman" w:cs="Times New Roman"/>
          <w:sz w:val="24"/>
          <w:szCs w:val="24"/>
          <w:lang w:eastAsia="hr-HR"/>
        </w:rPr>
        <w:t xml:space="preserve">U postupku jednostavne nabave </w:t>
      </w:r>
      <w:r>
        <w:rPr>
          <w:rFonts w:ascii="Times New Roman" w:eastAsia="Times New Roman" w:hAnsi="Times New Roman" w:cs="Times New Roman"/>
          <w:sz w:val="24"/>
          <w:szCs w:val="24"/>
          <w:lang w:eastAsia="hr-HR"/>
        </w:rPr>
        <w:t xml:space="preserve">čija je procijenjena vrijednost veća od 25.000,00 eura za robe i usluge i 45.000,00 eura za radove, Naručitelj može u EOJN RH odrediti da li će otvaranje ponuda pratiti Naručitelj i/ili Naručitelj i ponuditelji i/ili javnost, odnosno da je otvaranje ponuda javno. </w:t>
      </w:r>
    </w:p>
    <w:p w14:paraId="13BADCF3" w14:textId="057914F1"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w:t>
      </w:r>
      <w:r w:rsidR="004D1810">
        <w:rPr>
          <w:rFonts w:ascii="Times New Roman" w:eastAsia="Times New Roman" w:hAnsi="Times New Roman" w:cs="Times New Roman"/>
          <w:sz w:val="24"/>
          <w:szCs w:val="24"/>
          <w:lang w:eastAsia="hr-HR"/>
        </w:rPr>
        <w:t>3</w:t>
      </w:r>
      <w:r w:rsidRPr="001C1EE6">
        <w:rPr>
          <w:rFonts w:ascii="Times New Roman" w:eastAsia="Times New Roman" w:hAnsi="Times New Roman" w:cs="Times New Roman"/>
          <w:sz w:val="24"/>
          <w:szCs w:val="24"/>
          <w:lang w:eastAsia="hr-HR"/>
        </w:rPr>
        <w:t>) Nakon isteka roka za dostavu ponuda stručno povjerenstvo pristupa pregledu i ocjeni ponuda.</w:t>
      </w:r>
    </w:p>
    <w:p w14:paraId="10FF3428" w14:textId="77777777" w:rsidR="00D60E7A" w:rsidRPr="001C1EE6" w:rsidRDefault="00D60E7A" w:rsidP="001C1EE6">
      <w:pPr>
        <w:spacing w:after="0" w:line="276" w:lineRule="auto"/>
        <w:jc w:val="both"/>
        <w:rPr>
          <w:rFonts w:ascii="Times New Roman" w:eastAsia="Times New Roman" w:hAnsi="Times New Roman" w:cs="Times New Roman"/>
          <w:sz w:val="24"/>
          <w:szCs w:val="24"/>
          <w:lang w:eastAsia="hr-HR"/>
        </w:rPr>
      </w:pPr>
    </w:p>
    <w:p w14:paraId="5E942A36" w14:textId="0F027039" w:rsidR="001C1EE6" w:rsidRPr="001C1EE6" w:rsidRDefault="001C1EE6" w:rsidP="006D1372">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1</w:t>
      </w:r>
      <w:r w:rsidR="006D1372">
        <w:rPr>
          <w:rFonts w:ascii="Times New Roman" w:eastAsia="Times New Roman" w:hAnsi="Times New Roman" w:cs="Times New Roman"/>
          <w:b/>
          <w:bCs/>
          <w:sz w:val="24"/>
          <w:szCs w:val="24"/>
          <w:lang w:eastAsia="hr-HR"/>
        </w:rPr>
        <w:t>6</w:t>
      </w:r>
      <w:r w:rsidRPr="001C1EE6">
        <w:rPr>
          <w:rFonts w:ascii="Times New Roman" w:eastAsia="Times New Roman" w:hAnsi="Times New Roman" w:cs="Times New Roman"/>
          <w:b/>
          <w:bCs/>
          <w:sz w:val="24"/>
          <w:szCs w:val="24"/>
          <w:lang w:eastAsia="hr-HR"/>
        </w:rPr>
        <w:t>.</w:t>
      </w:r>
    </w:p>
    <w:p w14:paraId="752449A2"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Tijekom pregleda ponuda utvrđuje se osobito:</w:t>
      </w:r>
    </w:p>
    <w:p w14:paraId="0C29D1E7" w14:textId="77777777" w:rsidR="001C1EE6" w:rsidRPr="001C1EE6" w:rsidRDefault="001C1EE6" w:rsidP="001C1EE6">
      <w:pPr>
        <w:numPr>
          <w:ilvl w:val="0"/>
          <w:numId w:val="15"/>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pravodobnost dostave, </w:t>
      </w:r>
    </w:p>
    <w:p w14:paraId="3B663CBF" w14:textId="77777777" w:rsidR="001C1EE6" w:rsidRPr="001C1EE6" w:rsidRDefault="001C1EE6" w:rsidP="001C1EE6">
      <w:pPr>
        <w:numPr>
          <w:ilvl w:val="0"/>
          <w:numId w:val="15"/>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ispunjava li ponuditelj propisane uvjete, </w:t>
      </w:r>
    </w:p>
    <w:p w14:paraId="5C353D35" w14:textId="77777777" w:rsidR="001C1EE6" w:rsidRPr="001C1EE6" w:rsidRDefault="001C1EE6" w:rsidP="001C1EE6">
      <w:pPr>
        <w:numPr>
          <w:ilvl w:val="0"/>
          <w:numId w:val="15"/>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odgovara li ponuđeni predmet zahtjevima dokumentacije, </w:t>
      </w:r>
    </w:p>
    <w:p w14:paraId="017A0196" w14:textId="77777777" w:rsidR="001C1EE6" w:rsidRPr="001C1EE6" w:rsidRDefault="001C1EE6" w:rsidP="001C1EE6">
      <w:pPr>
        <w:numPr>
          <w:ilvl w:val="0"/>
          <w:numId w:val="15"/>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ispravnost izračuna cijene, </w:t>
      </w:r>
    </w:p>
    <w:p w14:paraId="409B771D" w14:textId="77777777" w:rsidR="001C1EE6" w:rsidRPr="001C1EE6" w:rsidRDefault="001C1EE6" w:rsidP="001C1EE6">
      <w:pPr>
        <w:numPr>
          <w:ilvl w:val="0"/>
          <w:numId w:val="15"/>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postojanje razloga za odbijanje ponude, </w:t>
      </w:r>
    </w:p>
    <w:p w14:paraId="2735600A" w14:textId="77777777" w:rsidR="001C1EE6" w:rsidRPr="001C1EE6" w:rsidRDefault="001C1EE6" w:rsidP="001C1EE6">
      <w:pPr>
        <w:numPr>
          <w:ilvl w:val="0"/>
          <w:numId w:val="15"/>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ostali elementi bitni za odabir. </w:t>
      </w:r>
    </w:p>
    <w:p w14:paraId="45B23008" w14:textId="29809363"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Tijekom pregleda i ocjene ponuda Naručitelj može od ponuditelja zatražiti pojašnjenje ili upotpunjavanje ponude, pod uvjetom da se time ne mijenja sadržaj ponude niti narušava načelo jednakog tretmana.</w:t>
      </w:r>
    </w:p>
    <w:p w14:paraId="5FE978EC" w14:textId="3C675445"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Ako postoji računska pogreška, Naručitelj može ispraviti pogrešku uz prethodnu suglasnost ponuditelja.</w:t>
      </w:r>
    </w:p>
    <w:p w14:paraId="1AD0E3A8" w14:textId="47EC226A"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Ako postoji sumnja da je ponuđena cijena neuobičajeno niska, Naručitelj može zatražiti obrazloženje elemenata ponude koji su bitni za izvršenje ugovora.</w:t>
      </w:r>
    </w:p>
    <w:p w14:paraId="5ABA696A" w14:textId="66770908"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(5) Ako ponuditelj ne dostavi prihvatljivo obrazloženje u ostavljenom roku, ponuda se može odbiti.</w:t>
      </w:r>
    </w:p>
    <w:p w14:paraId="525BE475" w14:textId="77777777" w:rsidR="00933125" w:rsidRDefault="00933125" w:rsidP="00206E27">
      <w:pPr>
        <w:spacing w:after="0" w:line="276" w:lineRule="auto"/>
        <w:jc w:val="center"/>
        <w:outlineLvl w:val="1"/>
        <w:rPr>
          <w:rFonts w:ascii="Times New Roman" w:eastAsia="Times New Roman" w:hAnsi="Times New Roman" w:cs="Times New Roman"/>
          <w:b/>
          <w:bCs/>
          <w:sz w:val="24"/>
          <w:szCs w:val="24"/>
          <w:lang w:eastAsia="hr-HR"/>
        </w:rPr>
      </w:pPr>
    </w:p>
    <w:p w14:paraId="6668BCAC" w14:textId="7A20AB63" w:rsidR="00206E27" w:rsidRDefault="001C1EE6" w:rsidP="00206E27">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 xml:space="preserve">Članak </w:t>
      </w:r>
      <w:r w:rsidR="004D1810">
        <w:rPr>
          <w:rFonts w:ascii="Times New Roman" w:eastAsia="Times New Roman" w:hAnsi="Times New Roman" w:cs="Times New Roman"/>
          <w:b/>
          <w:bCs/>
          <w:sz w:val="24"/>
          <w:szCs w:val="24"/>
          <w:lang w:eastAsia="hr-HR"/>
        </w:rPr>
        <w:t>1</w:t>
      </w:r>
      <w:r w:rsidR="006D1372">
        <w:rPr>
          <w:rFonts w:ascii="Times New Roman" w:eastAsia="Times New Roman" w:hAnsi="Times New Roman" w:cs="Times New Roman"/>
          <w:b/>
          <w:bCs/>
          <w:sz w:val="24"/>
          <w:szCs w:val="24"/>
          <w:lang w:eastAsia="hr-HR"/>
        </w:rPr>
        <w:t>7</w:t>
      </w:r>
      <w:r w:rsidRPr="001C1EE6">
        <w:rPr>
          <w:rFonts w:ascii="Times New Roman" w:eastAsia="Times New Roman" w:hAnsi="Times New Roman" w:cs="Times New Roman"/>
          <w:b/>
          <w:bCs/>
          <w:sz w:val="24"/>
          <w:szCs w:val="24"/>
          <w:lang w:eastAsia="hr-HR"/>
        </w:rPr>
        <w:t>.</w:t>
      </w:r>
    </w:p>
    <w:p w14:paraId="6C7917CF" w14:textId="065E301F" w:rsidR="001C1EE6" w:rsidRDefault="001C1EE6" w:rsidP="00206E27">
      <w:pPr>
        <w:spacing w:after="0" w:line="276" w:lineRule="auto"/>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Razlozi za odbijanje ponude</w:t>
      </w:r>
    </w:p>
    <w:p w14:paraId="16C78D05" w14:textId="77777777" w:rsidR="00933125" w:rsidRPr="001C1EE6" w:rsidRDefault="00933125" w:rsidP="00206E27">
      <w:pPr>
        <w:spacing w:after="0" w:line="276" w:lineRule="auto"/>
        <w:outlineLvl w:val="1"/>
        <w:rPr>
          <w:rFonts w:ascii="Times New Roman" w:eastAsia="Times New Roman" w:hAnsi="Times New Roman" w:cs="Times New Roman"/>
          <w:b/>
          <w:bCs/>
          <w:sz w:val="24"/>
          <w:szCs w:val="24"/>
          <w:lang w:eastAsia="hr-HR"/>
        </w:rPr>
      </w:pPr>
    </w:p>
    <w:p w14:paraId="7C936199"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Naručitelj će odbiti ponudu ako utvrdi da:</w:t>
      </w:r>
    </w:p>
    <w:p w14:paraId="3D141F19"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nije dostavljena u roku, </w:t>
      </w:r>
    </w:p>
    <w:p w14:paraId="47F9C6F1"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nije izrađena u skladu s dokumentacijom o nabavi, </w:t>
      </w:r>
    </w:p>
    <w:p w14:paraId="5451E29E"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ponuditelj ne ispunjava propisane uvjete, </w:t>
      </w:r>
    </w:p>
    <w:p w14:paraId="646FA3C8"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postoje osnove za isključenje ponuditelja, </w:t>
      </w:r>
    </w:p>
    <w:p w14:paraId="29EB2E70"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ponuđeni predmet ne odgovara tehničkim zahtjevima, </w:t>
      </w:r>
    </w:p>
    <w:p w14:paraId="3E613F0D"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ponuditelj nije prihvatio ispravak računske pogreške, </w:t>
      </w:r>
    </w:p>
    <w:p w14:paraId="33BCB0B0"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nije dostavljeno prihvatljivo obrazloženje neuobičajeno niske cijene, </w:t>
      </w:r>
    </w:p>
    <w:p w14:paraId="68D3170B" w14:textId="77777777" w:rsidR="001C1EE6" w:rsidRPr="001C1EE6" w:rsidRDefault="001C1EE6" w:rsidP="001C1EE6">
      <w:pPr>
        <w:numPr>
          <w:ilvl w:val="0"/>
          <w:numId w:val="16"/>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postoje drugi razlozi propisani dokumentacijom o nabavi ili Zakonom. </w:t>
      </w:r>
    </w:p>
    <w:p w14:paraId="0527E94D" w14:textId="77777777" w:rsidR="001C1EE6" w:rsidRPr="001C1EE6" w:rsidRDefault="001C1EE6" w:rsidP="001C1EE6">
      <w:pPr>
        <w:spacing w:after="0" w:line="276" w:lineRule="auto"/>
        <w:ind w:left="720"/>
        <w:jc w:val="both"/>
        <w:rPr>
          <w:rFonts w:ascii="Times New Roman" w:eastAsia="Times New Roman" w:hAnsi="Times New Roman" w:cs="Times New Roman"/>
          <w:sz w:val="24"/>
          <w:szCs w:val="24"/>
          <w:lang w:eastAsia="hr-HR"/>
        </w:rPr>
      </w:pPr>
    </w:p>
    <w:p w14:paraId="672DDC74" w14:textId="13285ED0" w:rsidR="001C1EE6" w:rsidRDefault="001C1EE6" w:rsidP="004D1810">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X. KRITERIJ ZA ODABIR PONUDE</w:t>
      </w:r>
    </w:p>
    <w:p w14:paraId="551DFA85" w14:textId="77777777" w:rsidR="00933125" w:rsidRPr="001C1EE6" w:rsidRDefault="00933125" w:rsidP="004D1810">
      <w:pPr>
        <w:spacing w:after="0" w:line="276" w:lineRule="auto"/>
        <w:outlineLvl w:val="0"/>
        <w:rPr>
          <w:rFonts w:ascii="Times New Roman" w:eastAsia="Times New Roman" w:hAnsi="Times New Roman" w:cs="Times New Roman"/>
          <w:b/>
          <w:bCs/>
          <w:kern w:val="36"/>
          <w:sz w:val="24"/>
          <w:szCs w:val="24"/>
          <w:lang w:eastAsia="hr-HR"/>
        </w:rPr>
      </w:pPr>
    </w:p>
    <w:p w14:paraId="75D628E9" w14:textId="1B7DA8A4" w:rsidR="001C1EE6" w:rsidRPr="001C1EE6"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 xml:space="preserve">Članak </w:t>
      </w:r>
      <w:r w:rsidR="00F246C2">
        <w:rPr>
          <w:rFonts w:ascii="Times New Roman" w:eastAsia="Times New Roman" w:hAnsi="Times New Roman" w:cs="Times New Roman"/>
          <w:b/>
          <w:bCs/>
          <w:sz w:val="24"/>
          <w:szCs w:val="24"/>
          <w:lang w:eastAsia="hr-HR"/>
        </w:rPr>
        <w:t>1</w:t>
      </w:r>
      <w:r w:rsidR="006D1372">
        <w:rPr>
          <w:rFonts w:ascii="Times New Roman" w:eastAsia="Times New Roman" w:hAnsi="Times New Roman" w:cs="Times New Roman"/>
          <w:b/>
          <w:bCs/>
          <w:sz w:val="24"/>
          <w:szCs w:val="24"/>
          <w:lang w:eastAsia="hr-HR"/>
        </w:rPr>
        <w:t>8</w:t>
      </w:r>
      <w:r w:rsidRPr="001C1EE6">
        <w:rPr>
          <w:rFonts w:ascii="Times New Roman" w:eastAsia="Times New Roman" w:hAnsi="Times New Roman" w:cs="Times New Roman"/>
          <w:b/>
          <w:bCs/>
          <w:sz w:val="24"/>
          <w:szCs w:val="24"/>
          <w:lang w:eastAsia="hr-HR"/>
        </w:rPr>
        <w:t>.</w:t>
      </w:r>
    </w:p>
    <w:p w14:paraId="33EC6FA0"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Kriterij za odabir ponude može biti:</w:t>
      </w:r>
    </w:p>
    <w:p w14:paraId="125824F5" w14:textId="7E0E4B1C" w:rsidR="001C1EE6" w:rsidRPr="00206E27" w:rsidRDefault="001C1EE6" w:rsidP="00206E27">
      <w:pPr>
        <w:numPr>
          <w:ilvl w:val="0"/>
          <w:numId w:val="17"/>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najniža cijena ili </w:t>
      </w:r>
      <w:r w:rsidRPr="00206E27">
        <w:rPr>
          <w:rFonts w:ascii="Times New Roman" w:eastAsia="Times New Roman" w:hAnsi="Times New Roman" w:cs="Times New Roman"/>
          <w:sz w:val="24"/>
          <w:szCs w:val="24"/>
          <w:lang w:eastAsia="hr-HR"/>
        </w:rPr>
        <w:t xml:space="preserve">ekonomski najpovoljnija ponuda. </w:t>
      </w:r>
    </w:p>
    <w:p w14:paraId="5A8E891E" w14:textId="167960C3"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Ako je kriterij ekonomski najpovoljnija ponuda, mogu se primijeniti jedan ili više kriterija, osobito:</w:t>
      </w:r>
    </w:p>
    <w:p w14:paraId="292F33FE"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kvaliteta, </w:t>
      </w:r>
    </w:p>
    <w:p w14:paraId="12EA66ED"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funkcionalna i tehnička svojstva, </w:t>
      </w:r>
    </w:p>
    <w:p w14:paraId="457B48CC"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trošak životnog vijeka, </w:t>
      </w:r>
    </w:p>
    <w:p w14:paraId="25A48484"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rok isporuke ili izvršenja, </w:t>
      </w:r>
    </w:p>
    <w:p w14:paraId="337C7D97"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jamstveni rok, </w:t>
      </w:r>
    </w:p>
    <w:p w14:paraId="49EAE831"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organizacija i kvalifikacije osoba koje će izvršavati ugovor, </w:t>
      </w:r>
    </w:p>
    <w:p w14:paraId="53DA6D93"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servis i održavanje, </w:t>
      </w:r>
    </w:p>
    <w:p w14:paraId="7DAA8F11"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energetska učinkovitost, </w:t>
      </w:r>
    </w:p>
    <w:p w14:paraId="133F8A3F"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okolišna svojstva, </w:t>
      </w:r>
    </w:p>
    <w:p w14:paraId="07A74B29" w14:textId="77777777" w:rsidR="001C1EE6" w:rsidRPr="001C1EE6" w:rsidRDefault="001C1EE6" w:rsidP="001C1EE6">
      <w:pPr>
        <w:numPr>
          <w:ilvl w:val="0"/>
          <w:numId w:val="18"/>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drugi kriteriji povezani s predmetom nabave. </w:t>
      </w:r>
    </w:p>
    <w:p w14:paraId="37FB272E" w14:textId="13EF8C72"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Svi kriteriji, njihova relativna važnost i način bodovanja moraju biti unaprijed određeni u dokumentaciji o nabavi.</w:t>
      </w:r>
    </w:p>
    <w:p w14:paraId="59255064" w14:textId="7A99DA8F" w:rsidR="001C1EE6" w:rsidRPr="001C1EE6" w:rsidRDefault="001C1EE6" w:rsidP="004D1810">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 xml:space="preserve">Članak </w:t>
      </w:r>
      <w:r w:rsidR="006D1372">
        <w:rPr>
          <w:rFonts w:ascii="Times New Roman" w:eastAsia="Times New Roman" w:hAnsi="Times New Roman" w:cs="Times New Roman"/>
          <w:b/>
          <w:bCs/>
          <w:sz w:val="24"/>
          <w:szCs w:val="24"/>
          <w:lang w:eastAsia="hr-HR"/>
        </w:rPr>
        <w:t>19</w:t>
      </w:r>
      <w:r w:rsidRPr="001C1EE6">
        <w:rPr>
          <w:rFonts w:ascii="Times New Roman" w:eastAsia="Times New Roman" w:hAnsi="Times New Roman" w:cs="Times New Roman"/>
          <w:b/>
          <w:bCs/>
          <w:sz w:val="24"/>
          <w:szCs w:val="24"/>
          <w:lang w:eastAsia="hr-HR"/>
        </w:rPr>
        <w:t>.</w:t>
      </w:r>
    </w:p>
    <w:p w14:paraId="078A033E"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O pregledu i ocjeni ponuda sastavlja se zapisnik.</w:t>
      </w:r>
    </w:p>
    <w:p w14:paraId="54AB1F1D" w14:textId="56D3C87B"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Zapisnik sadrži najmanje:</w:t>
      </w:r>
    </w:p>
    <w:p w14:paraId="43D58137"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podatke o postupku, </w:t>
      </w:r>
    </w:p>
    <w:p w14:paraId="70CAE11C"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popis zaprimljenih ponuda, </w:t>
      </w:r>
    </w:p>
    <w:p w14:paraId="322AEFFA"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pregled ispunjavanja uvjeta, </w:t>
      </w:r>
    </w:p>
    <w:p w14:paraId="34450697"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rezultate pregleda i ocjene, </w:t>
      </w:r>
    </w:p>
    <w:p w14:paraId="571A8E3E"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razloge odbijanja pojedinih ponuda, ako postoje, </w:t>
      </w:r>
    </w:p>
    <w:p w14:paraId="30CFD3FD"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rangiranje ponuda, </w:t>
      </w:r>
    </w:p>
    <w:p w14:paraId="3004673B" w14:textId="77777777" w:rsidR="001C1EE6" w:rsidRPr="001C1EE6" w:rsidRDefault="001C1EE6" w:rsidP="001C1EE6">
      <w:pPr>
        <w:numPr>
          <w:ilvl w:val="0"/>
          <w:numId w:val="19"/>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prijedlog za donošenje odluke o odabiru ili poništenju. </w:t>
      </w:r>
    </w:p>
    <w:p w14:paraId="74C45258" w14:textId="77777777" w:rsidR="00500F6E" w:rsidRDefault="001C1EE6" w:rsidP="00500F6E">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Zapisnik potpisuju članovi stručnog povjerenstva.</w:t>
      </w:r>
    </w:p>
    <w:p w14:paraId="50E568A1" w14:textId="77777777" w:rsidR="00E538E5" w:rsidRDefault="00E538E5" w:rsidP="00500F6E">
      <w:pPr>
        <w:spacing w:after="0" w:line="276" w:lineRule="auto"/>
        <w:jc w:val="both"/>
        <w:rPr>
          <w:rFonts w:ascii="Times New Roman" w:eastAsia="Times New Roman" w:hAnsi="Times New Roman" w:cs="Times New Roman"/>
          <w:sz w:val="24"/>
          <w:szCs w:val="24"/>
          <w:lang w:eastAsia="hr-HR"/>
        </w:rPr>
      </w:pPr>
    </w:p>
    <w:p w14:paraId="1AE697D3" w14:textId="0ECA0963" w:rsidR="001C1EE6" w:rsidRPr="00500F6E" w:rsidRDefault="004D1810" w:rsidP="004D1810">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kern w:val="36"/>
          <w:sz w:val="24"/>
          <w:szCs w:val="24"/>
          <w:lang w:eastAsia="hr-HR"/>
        </w:rPr>
        <w:t>XI</w:t>
      </w:r>
      <w:r w:rsidR="001C1EE6" w:rsidRPr="001C1EE6">
        <w:rPr>
          <w:rFonts w:ascii="Times New Roman" w:eastAsia="Times New Roman" w:hAnsi="Times New Roman" w:cs="Times New Roman"/>
          <w:b/>
          <w:bCs/>
          <w:kern w:val="36"/>
          <w:sz w:val="24"/>
          <w:szCs w:val="24"/>
          <w:lang w:eastAsia="hr-HR"/>
        </w:rPr>
        <w:t>. ODLUKA O ODABIRU I PONIŠTENJE POSTUPKA</w:t>
      </w:r>
    </w:p>
    <w:p w14:paraId="15D6FF58" w14:textId="77777777" w:rsidR="002538EC" w:rsidRDefault="002538EC" w:rsidP="001C1EE6">
      <w:pPr>
        <w:spacing w:after="0" w:line="276" w:lineRule="auto"/>
        <w:jc w:val="center"/>
        <w:outlineLvl w:val="1"/>
        <w:rPr>
          <w:rFonts w:ascii="Times New Roman" w:eastAsia="Times New Roman" w:hAnsi="Times New Roman" w:cs="Times New Roman"/>
          <w:b/>
          <w:bCs/>
          <w:sz w:val="24"/>
          <w:szCs w:val="24"/>
          <w:lang w:eastAsia="hr-HR"/>
        </w:rPr>
      </w:pPr>
    </w:p>
    <w:p w14:paraId="1B5B2B2F" w14:textId="0EA46C94" w:rsidR="001C1EE6" w:rsidRPr="001C1EE6" w:rsidRDefault="001C1EE6" w:rsidP="001C1EE6">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6D1372">
        <w:rPr>
          <w:rFonts w:ascii="Times New Roman" w:eastAsia="Times New Roman" w:hAnsi="Times New Roman" w:cs="Times New Roman"/>
          <w:b/>
          <w:bCs/>
          <w:sz w:val="24"/>
          <w:szCs w:val="24"/>
          <w:lang w:eastAsia="hr-HR"/>
        </w:rPr>
        <w:t>0</w:t>
      </w:r>
      <w:r w:rsidRPr="001C1EE6">
        <w:rPr>
          <w:rFonts w:ascii="Times New Roman" w:eastAsia="Times New Roman" w:hAnsi="Times New Roman" w:cs="Times New Roman"/>
          <w:b/>
          <w:bCs/>
          <w:sz w:val="24"/>
          <w:szCs w:val="24"/>
          <w:lang w:eastAsia="hr-HR"/>
        </w:rPr>
        <w:t>.</w:t>
      </w:r>
    </w:p>
    <w:p w14:paraId="13946007" w14:textId="77777777" w:rsidR="001C1EE6" w:rsidRPr="001C1EE6" w:rsidRDefault="001C1EE6" w:rsidP="001C1EE6">
      <w:pPr>
        <w:spacing w:after="0" w:line="276" w:lineRule="auto"/>
        <w:jc w:val="both"/>
        <w:outlineLvl w:val="2"/>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Odluka o odabiru</w:t>
      </w:r>
    </w:p>
    <w:p w14:paraId="3E3497A1" w14:textId="3ED38E90"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(1) Nakon pregleda i ocjene ponuda, na temelju prijedloga stručnog povjerenstva, </w:t>
      </w:r>
      <w:r w:rsidR="002538EC">
        <w:rPr>
          <w:rFonts w:ascii="Times New Roman" w:eastAsia="Times New Roman" w:hAnsi="Times New Roman" w:cs="Times New Roman"/>
          <w:sz w:val="24"/>
          <w:szCs w:val="24"/>
          <w:lang w:eastAsia="hr-HR"/>
        </w:rPr>
        <w:t>direktor</w:t>
      </w:r>
      <w:r w:rsidRPr="001C1EE6">
        <w:rPr>
          <w:rFonts w:ascii="Times New Roman" w:eastAsia="Times New Roman" w:hAnsi="Times New Roman" w:cs="Times New Roman"/>
          <w:sz w:val="24"/>
          <w:szCs w:val="24"/>
          <w:lang w:eastAsia="hr-HR"/>
        </w:rPr>
        <w:t xml:space="preserve"> donosi odluku o odabiru najpovoljnije ponude.</w:t>
      </w:r>
    </w:p>
    <w:p w14:paraId="7B225C7E" w14:textId="7D652D65" w:rsidR="001C1EE6" w:rsidRPr="001C1EE6"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Odluka o odabiru mora sadržavati najmanje:</w:t>
      </w:r>
      <w:r w:rsidR="00B76B8C">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 xml:space="preserve">podatke o Naručitelju, podatke o predmetu nabave, naziv odabranog ponuditelja, cijenu odabrane ponude, kriterij prema kojem je ponuda odabrana, obrazloženje razloga odabira, podatak o roku za podnošenje prigovora, kada je primjenjivo. </w:t>
      </w:r>
    </w:p>
    <w:p w14:paraId="70433625" w14:textId="3BF2F158"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Odluka o odabiru dostavlja se ponuditeljima na način određen dokumentacijom o nabavi.</w:t>
      </w:r>
    </w:p>
    <w:p w14:paraId="66228DC7" w14:textId="77777777" w:rsidR="00933125" w:rsidRDefault="001C1EE6" w:rsidP="00933125">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U postupcima koji se provode putem modula jednostavne nabave EOJN RH odluka o odabiru objavljuje se putem EOJN RH, sukladno pravilima tog sustava.</w:t>
      </w:r>
    </w:p>
    <w:p w14:paraId="6EF4BAC3" w14:textId="2C98347E" w:rsidR="001C1EE6" w:rsidRPr="00AF04C9" w:rsidRDefault="001C1EE6" w:rsidP="00933125">
      <w:pPr>
        <w:spacing w:after="0" w:line="276" w:lineRule="auto"/>
        <w:jc w:val="center"/>
        <w:rPr>
          <w:rFonts w:ascii="Times New Roman" w:eastAsia="Times New Roman" w:hAnsi="Times New Roman" w:cs="Times New Roman"/>
          <w:sz w:val="24"/>
          <w:szCs w:val="24"/>
          <w:lang w:eastAsia="hr-HR"/>
        </w:rPr>
      </w:pPr>
      <w:r w:rsidRPr="001C1EE6">
        <w:rPr>
          <w:rFonts w:ascii="Times New Roman" w:eastAsia="Times New Roman" w:hAnsi="Times New Roman" w:cs="Times New Roman"/>
          <w:b/>
          <w:bCs/>
          <w:sz w:val="24"/>
          <w:szCs w:val="24"/>
          <w:lang w:eastAsia="hr-HR"/>
        </w:rPr>
        <w:t>Članak 2</w:t>
      </w:r>
      <w:r w:rsidR="006D1372">
        <w:rPr>
          <w:rFonts w:ascii="Times New Roman" w:eastAsia="Times New Roman" w:hAnsi="Times New Roman" w:cs="Times New Roman"/>
          <w:b/>
          <w:bCs/>
          <w:sz w:val="24"/>
          <w:szCs w:val="24"/>
          <w:lang w:eastAsia="hr-HR"/>
        </w:rPr>
        <w:t>1</w:t>
      </w:r>
      <w:r w:rsidRPr="001C1EE6">
        <w:rPr>
          <w:rFonts w:ascii="Times New Roman" w:eastAsia="Times New Roman" w:hAnsi="Times New Roman" w:cs="Times New Roman"/>
          <w:b/>
          <w:bCs/>
          <w:sz w:val="24"/>
          <w:szCs w:val="24"/>
          <w:lang w:eastAsia="hr-HR"/>
        </w:rPr>
        <w:t>.</w:t>
      </w:r>
    </w:p>
    <w:p w14:paraId="3DADC08D" w14:textId="60BC596C"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(1) </w:t>
      </w:r>
      <w:r w:rsidR="002538EC">
        <w:rPr>
          <w:rFonts w:ascii="Times New Roman" w:eastAsia="Times New Roman" w:hAnsi="Times New Roman" w:cs="Times New Roman"/>
          <w:sz w:val="24"/>
          <w:szCs w:val="24"/>
          <w:lang w:eastAsia="hr-HR"/>
        </w:rPr>
        <w:t>Direktor</w:t>
      </w:r>
      <w:r w:rsidRPr="001C1EE6">
        <w:rPr>
          <w:rFonts w:ascii="Times New Roman" w:eastAsia="Times New Roman" w:hAnsi="Times New Roman" w:cs="Times New Roman"/>
          <w:sz w:val="24"/>
          <w:szCs w:val="24"/>
          <w:lang w:eastAsia="hr-HR"/>
        </w:rPr>
        <w:t xml:space="preserve"> može donijeti odluku o poništenju postupka jednostavne nabave ako:</w:t>
      </w:r>
    </w:p>
    <w:p w14:paraId="4DC0C8D9" w14:textId="77777777" w:rsidR="001C1EE6" w:rsidRPr="001C1EE6" w:rsidRDefault="001C1EE6" w:rsidP="001C1EE6">
      <w:pPr>
        <w:numPr>
          <w:ilvl w:val="0"/>
          <w:numId w:val="21"/>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nije pristigla nijedna ponuda, </w:t>
      </w:r>
    </w:p>
    <w:p w14:paraId="77E60EAF" w14:textId="77777777" w:rsidR="001C1EE6" w:rsidRPr="001C1EE6" w:rsidRDefault="001C1EE6" w:rsidP="001C1EE6">
      <w:pPr>
        <w:numPr>
          <w:ilvl w:val="0"/>
          <w:numId w:val="21"/>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nisu pristigle prihvatljive ili prikladne ponude, </w:t>
      </w:r>
    </w:p>
    <w:p w14:paraId="4FCE5851" w14:textId="77777777" w:rsidR="001C1EE6" w:rsidRPr="001C1EE6" w:rsidRDefault="001C1EE6" w:rsidP="001C1EE6">
      <w:pPr>
        <w:numPr>
          <w:ilvl w:val="0"/>
          <w:numId w:val="21"/>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nakon provedbe postupka nije moguće izvršiti nabavu pod uvjetima određenim dokumentacijom, </w:t>
      </w:r>
    </w:p>
    <w:p w14:paraId="3A1F084C" w14:textId="77777777" w:rsidR="001C1EE6" w:rsidRPr="001C1EE6" w:rsidRDefault="001C1EE6" w:rsidP="001C1EE6">
      <w:pPr>
        <w:numPr>
          <w:ilvl w:val="0"/>
          <w:numId w:val="21"/>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nastupe okolnosti zbog kojih je prestala potreba za nabavom, </w:t>
      </w:r>
    </w:p>
    <w:p w14:paraId="608D0DC7" w14:textId="77777777" w:rsidR="00500F6E" w:rsidRDefault="001C1EE6" w:rsidP="001C1EE6">
      <w:pPr>
        <w:numPr>
          <w:ilvl w:val="0"/>
          <w:numId w:val="21"/>
        </w:num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nastupe druge okolnosti zbog kojih nastavak postupka nije opravdan. </w:t>
      </w:r>
    </w:p>
    <w:p w14:paraId="0ECF637F" w14:textId="73AA1FA6" w:rsidR="001C1EE6" w:rsidRPr="00500F6E" w:rsidRDefault="001C1EE6" w:rsidP="00500F6E">
      <w:pPr>
        <w:spacing w:after="0" w:line="276" w:lineRule="auto"/>
        <w:jc w:val="both"/>
        <w:rPr>
          <w:rFonts w:ascii="Times New Roman" w:eastAsia="Times New Roman" w:hAnsi="Times New Roman" w:cs="Times New Roman"/>
          <w:sz w:val="24"/>
          <w:szCs w:val="24"/>
          <w:lang w:eastAsia="hr-HR"/>
        </w:rPr>
      </w:pPr>
      <w:r w:rsidRPr="00500F6E">
        <w:rPr>
          <w:rFonts w:ascii="Times New Roman" w:eastAsia="Times New Roman" w:hAnsi="Times New Roman" w:cs="Times New Roman"/>
          <w:sz w:val="24"/>
          <w:szCs w:val="24"/>
          <w:lang w:eastAsia="hr-HR"/>
        </w:rPr>
        <w:t>(2) Odluka o poništenju mora sadržavati obrazloženje razloga poništenja.</w:t>
      </w:r>
    </w:p>
    <w:p w14:paraId="4528B96E" w14:textId="39F83AB5"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Odluka o poništenju dostavlja se ponuditeljima na način određen dokumentacijom o nabavi.</w:t>
      </w:r>
    </w:p>
    <w:p w14:paraId="465E96F0"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p>
    <w:p w14:paraId="35D15732" w14:textId="77D6DACD" w:rsidR="001C1EE6" w:rsidRDefault="001C1EE6" w:rsidP="004D1810">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XI</w:t>
      </w:r>
      <w:r w:rsidR="004D1810">
        <w:rPr>
          <w:rFonts w:ascii="Times New Roman" w:eastAsia="Times New Roman" w:hAnsi="Times New Roman" w:cs="Times New Roman"/>
          <w:b/>
          <w:bCs/>
          <w:kern w:val="36"/>
          <w:sz w:val="24"/>
          <w:szCs w:val="24"/>
          <w:lang w:eastAsia="hr-HR"/>
        </w:rPr>
        <w:t>I</w:t>
      </w:r>
      <w:r w:rsidRPr="001C1EE6">
        <w:rPr>
          <w:rFonts w:ascii="Times New Roman" w:eastAsia="Times New Roman" w:hAnsi="Times New Roman" w:cs="Times New Roman"/>
          <w:b/>
          <w:bCs/>
          <w:kern w:val="36"/>
          <w:sz w:val="24"/>
          <w:szCs w:val="24"/>
          <w:lang w:eastAsia="hr-HR"/>
        </w:rPr>
        <w:t>. PRAVNA ZAŠTITA – PRIGOVOR</w:t>
      </w:r>
    </w:p>
    <w:p w14:paraId="30A4E13E" w14:textId="77777777" w:rsidR="002538EC" w:rsidRPr="001C1EE6" w:rsidRDefault="002538EC" w:rsidP="001C1EE6">
      <w:pPr>
        <w:spacing w:after="0" w:line="276" w:lineRule="auto"/>
        <w:jc w:val="center"/>
        <w:outlineLvl w:val="0"/>
        <w:rPr>
          <w:rFonts w:ascii="Times New Roman" w:eastAsia="Times New Roman" w:hAnsi="Times New Roman" w:cs="Times New Roman"/>
          <w:b/>
          <w:bCs/>
          <w:kern w:val="36"/>
          <w:sz w:val="24"/>
          <w:szCs w:val="24"/>
          <w:lang w:eastAsia="hr-HR"/>
        </w:rPr>
      </w:pPr>
    </w:p>
    <w:p w14:paraId="2BB7DA74" w14:textId="687B0873" w:rsidR="001C1EE6" w:rsidRPr="001C1EE6" w:rsidRDefault="001C1EE6" w:rsidP="0024580F">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6D1372">
        <w:rPr>
          <w:rFonts w:ascii="Times New Roman" w:eastAsia="Times New Roman" w:hAnsi="Times New Roman" w:cs="Times New Roman"/>
          <w:b/>
          <w:bCs/>
          <w:sz w:val="24"/>
          <w:szCs w:val="24"/>
          <w:lang w:eastAsia="hr-HR"/>
        </w:rPr>
        <w:t>2</w:t>
      </w:r>
      <w:r w:rsidRPr="001C1EE6">
        <w:rPr>
          <w:rFonts w:ascii="Times New Roman" w:eastAsia="Times New Roman" w:hAnsi="Times New Roman" w:cs="Times New Roman"/>
          <w:b/>
          <w:bCs/>
          <w:sz w:val="24"/>
          <w:szCs w:val="24"/>
          <w:lang w:eastAsia="hr-HR"/>
        </w:rPr>
        <w:t>.</w:t>
      </w:r>
    </w:p>
    <w:p w14:paraId="474464D7" w14:textId="3C3A2E89"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(1) Gospodarski subjekt koji smatra da su mu u postupku jednostavne nabave procijenjene vrijednosti veće od 15.000,00 eura povrijeđena prava ili pravni interes može podnijeti prigovor </w:t>
      </w:r>
      <w:r w:rsidR="002538EC">
        <w:rPr>
          <w:rFonts w:ascii="Times New Roman" w:eastAsia="Times New Roman" w:hAnsi="Times New Roman" w:cs="Times New Roman"/>
          <w:sz w:val="24"/>
          <w:szCs w:val="24"/>
          <w:lang w:eastAsia="hr-HR"/>
        </w:rPr>
        <w:t>direktoru</w:t>
      </w:r>
      <w:r w:rsidRPr="001C1EE6">
        <w:rPr>
          <w:rFonts w:ascii="Times New Roman" w:eastAsia="Times New Roman" w:hAnsi="Times New Roman" w:cs="Times New Roman"/>
          <w:sz w:val="24"/>
          <w:szCs w:val="24"/>
          <w:lang w:eastAsia="hr-HR"/>
        </w:rPr>
        <w:t xml:space="preserve"> kao odgovornoj osobi Naručitelja.</w:t>
      </w:r>
    </w:p>
    <w:p w14:paraId="3A6122EA" w14:textId="7298E33B" w:rsidR="001C1EE6" w:rsidRPr="001C1EE6"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Prigovor se može podnijeti osobito zbog:</w:t>
      </w:r>
      <w:r w:rsidR="00B76B8C">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 xml:space="preserve">povrede načela javne nabave, nepravilnosti u postupku, diskriminirajućih uvjeta, nepravilnosti kod pregleda i ocjene ponuda, nezakonite odluke o odabiru ili poništenju. </w:t>
      </w:r>
    </w:p>
    <w:p w14:paraId="3B853F61" w14:textId="6978C502"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Prigovor se podnosi u roku od pet (5) radnih  dana od dana primitka odluke ili druge radnje na koju se odnosi.</w:t>
      </w:r>
    </w:p>
    <w:p w14:paraId="52977FEC" w14:textId="15CCA2B0" w:rsidR="001C1EE6" w:rsidRPr="00B76B8C"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Prigovor mora sadržavati najmanje:</w:t>
      </w:r>
      <w:r w:rsidR="00B76B8C">
        <w:rPr>
          <w:rFonts w:ascii="Times New Roman" w:eastAsia="Times New Roman" w:hAnsi="Times New Roman" w:cs="Times New Roman"/>
          <w:sz w:val="24"/>
          <w:szCs w:val="24"/>
          <w:lang w:eastAsia="hr-HR"/>
        </w:rPr>
        <w:t xml:space="preserve"> </w:t>
      </w:r>
      <w:r w:rsidRPr="00B76B8C">
        <w:rPr>
          <w:rFonts w:ascii="Times New Roman" w:eastAsia="Times New Roman" w:hAnsi="Times New Roman" w:cs="Times New Roman"/>
          <w:sz w:val="24"/>
          <w:szCs w:val="24"/>
          <w:lang w:eastAsia="hr-HR"/>
        </w:rPr>
        <w:t xml:space="preserve">podatke o gospodarskom subjektu koji podnosi prigovor, oznaku postupka jednostavne nabave, radnju Naručitelja na koju se prigovor odnosi, </w:t>
      </w:r>
    </w:p>
    <w:p w14:paraId="1A0A4299" w14:textId="57107585" w:rsidR="001C1EE6" w:rsidRPr="00B76B8C" w:rsidRDefault="001C1EE6" w:rsidP="00B76B8C">
      <w:pPr>
        <w:spacing w:after="0" w:line="276" w:lineRule="auto"/>
        <w:jc w:val="both"/>
        <w:rPr>
          <w:rFonts w:ascii="Times New Roman" w:eastAsia="Times New Roman" w:hAnsi="Times New Roman" w:cs="Times New Roman"/>
          <w:sz w:val="24"/>
          <w:szCs w:val="24"/>
          <w:lang w:eastAsia="hr-HR"/>
        </w:rPr>
      </w:pPr>
      <w:r w:rsidRPr="00B76B8C">
        <w:rPr>
          <w:rFonts w:ascii="Times New Roman" w:eastAsia="Times New Roman" w:hAnsi="Times New Roman" w:cs="Times New Roman"/>
          <w:sz w:val="24"/>
          <w:szCs w:val="24"/>
          <w:lang w:eastAsia="hr-HR"/>
        </w:rPr>
        <w:t>razloge prigovora i obrazloženje,</w:t>
      </w:r>
      <w:r w:rsidR="00B76B8C">
        <w:rPr>
          <w:rFonts w:ascii="Times New Roman" w:eastAsia="Times New Roman" w:hAnsi="Times New Roman" w:cs="Times New Roman"/>
          <w:sz w:val="24"/>
          <w:szCs w:val="24"/>
          <w:lang w:eastAsia="hr-HR"/>
        </w:rPr>
        <w:t xml:space="preserve"> </w:t>
      </w:r>
      <w:r w:rsidRPr="00B76B8C">
        <w:rPr>
          <w:rFonts w:ascii="Times New Roman" w:eastAsia="Times New Roman" w:hAnsi="Times New Roman" w:cs="Times New Roman"/>
          <w:sz w:val="24"/>
          <w:szCs w:val="24"/>
          <w:lang w:eastAsia="hr-HR"/>
        </w:rPr>
        <w:t>prijedlog načina otklanjanja navodne nepravilnosti.</w:t>
      </w:r>
    </w:p>
    <w:p w14:paraId="16A9A912" w14:textId="681CA672"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(5) Podnošenje prigovora ne odgađa provedbu postupka jednostavne nabave, osim ako</w:t>
      </w:r>
      <w:r w:rsidR="002538EC">
        <w:rPr>
          <w:rFonts w:ascii="Times New Roman" w:eastAsia="Times New Roman" w:hAnsi="Times New Roman" w:cs="Times New Roman"/>
          <w:sz w:val="24"/>
          <w:szCs w:val="24"/>
          <w:lang w:eastAsia="hr-HR"/>
        </w:rPr>
        <w:t xml:space="preserve"> direktor </w:t>
      </w:r>
      <w:r w:rsidRPr="001C1EE6">
        <w:rPr>
          <w:rFonts w:ascii="Times New Roman" w:eastAsia="Times New Roman" w:hAnsi="Times New Roman" w:cs="Times New Roman"/>
          <w:sz w:val="24"/>
          <w:szCs w:val="24"/>
          <w:lang w:eastAsia="hr-HR"/>
        </w:rPr>
        <w:t>ocijeni da bi nastavak postupka mogao utjecati na zakonitost postupka ili uzrokovati štetu Naručitelju ili gospodarskim subjektima.</w:t>
      </w:r>
    </w:p>
    <w:p w14:paraId="042C9430" w14:textId="77777777" w:rsidR="002538EC" w:rsidRPr="001C1EE6" w:rsidRDefault="002538EC" w:rsidP="001C1EE6">
      <w:pPr>
        <w:spacing w:after="0" w:line="276" w:lineRule="auto"/>
        <w:jc w:val="both"/>
        <w:rPr>
          <w:rFonts w:ascii="Times New Roman" w:eastAsia="Times New Roman" w:hAnsi="Times New Roman" w:cs="Times New Roman"/>
          <w:sz w:val="24"/>
          <w:szCs w:val="24"/>
          <w:lang w:eastAsia="hr-HR"/>
        </w:rPr>
      </w:pPr>
    </w:p>
    <w:p w14:paraId="6119B834" w14:textId="063EB499" w:rsidR="001C1EE6" w:rsidRPr="001C1EE6" w:rsidRDefault="001C1EE6" w:rsidP="0024580F">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6D1372">
        <w:rPr>
          <w:rFonts w:ascii="Times New Roman" w:eastAsia="Times New Roman" w:hAnsi="Times New Roman" w:cs="Times New Roman"/>
          <w:b/>
          <w:bCs/>
          <w:sz w:val="24"/>
          <w:szCs w:val="24"/>
          <w:lang w:eastAsia="hr-HR"/>
        </w:rPr>
        <w:t>3</w:t>
      </w:r>
      <w:r w:rsidRPr="001C1EE6">
        <w:rPr>
          <w:rFonts w:ascii="Times New Roman" w:eastAsia="Times New Roman" w:hAnsi="Times New Roman" w:cs="Times New Roman"/>
          <w:b/>
          <w:bCs/>
          <w:sz w:val="24"/>
          <w:szCs w:val="24"/>
          <w:lang w:eastAsia="hr-HR"/>
        </w:rPr>
        <w:t>.</w:t>
      </w:r>
    </w:p>
    <w:p w14:paraId="32BC90D0" w14:textId="5CF5AA0A"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(1) </w:t>
      </w:r>
      <w:r w:rsidR="002538EC">
        <w:rPr>
          <w:rFonts w:ascii="Times New Roman" w:eastAsia="Times New Roman" w:hAnsi="Times New Roman" w:cs="Times New Roman"/>
          <w:sz w:val="24"/>
          <w:szCs w:val="24"/>
          <w:lang w:eastAsia="hr-HR"/>
        </w:rPr>
        <w:t>Direktor</w:t>
      </w:r>
      <w:r w:rsidRPr="001C1EE6">
        <w:rPr>
          <w:rFonts w:ascii="Times New Roman" w:eastAsia="Times New Roman" w:hAnsi="Times New Roman" w:cs="Times New Roman"/>
          <w:sz w:val="24"/>
          <w:szCs w:val="24"/>
          <w:lang w:eastAsia="hr-HR"/>
        </w:rPr>
        <w:t xml:space="preserve"> razmatra osnovanost prigovora i donosi odluku o prigovoru u roku od 10 dana od dana njegova zaprimanja.</w:t>
      </w:r>
    </w:p>
    <w:p w14:paraId="4FA6D742" w14:textId="30316591" w:rsidR="001C1EE6" w:rsidRPr="001C1EE6"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Odlukom o prigovoru može se:</w:t>
      </w:r>
      <w:r w:rsidR="00B76B8C">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 xml:space="preserve">odbaciti prigovor kao nepravodoban ili nedopušten, odbiti prigovor kao neosnovan, usvojiti prigovor i poduzeti odgovarajuće mjere radi otklanjanja nepravilnosti. </w:t>
      </w:r>
    </w:p>
    <w:p w14:paraId="4E9CCD0D" w14:textId="26F2677A"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Odluka o prigovoru dostavlja se podnositelju prigovora bez odgode.</w:t>
      </w:r>
    </w:p>
    <w:p w14:paraId="70734FE6" w14:textId="722EF03A"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Podnošenje prigovora ne predstavlja žalbu u smislu Zakona o javnoj nabavi niti se njime osniva nadležnost Državne komisije za kontrolu postupaka javne nabave.</w:t>
      </w:r>
    </w:p>
    <w:p w14:paraId="12CD2524"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p>
    <w:p w14:paraId="63168FD9" w14:textId="19847FF6" w:rsidR="001C1EE6" w:rsidRDefault="001C1EE6" w:rsidP="00B76B8C">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XI</w:t>
      </w:r>
      <w:r w:rsidR="006D1372">
        <w:rPr>
          <w:rFonts w:ascii="Times New Roman" w:eastAsia="Times New Roman" w:hAnsi="Times New Roman" w:cs="Times New Roman"/>
          <w:b/>
          <w:bCs/>
          <w:kern w:val="36"/>
          <w:sz w:val="24"/>
          <w:szCs w:val="24"/>
          <w:lang w:eastAsia="hr-HR"/>
        </w:rPr>
        <w:t>II</w:t>
      </w:r>
      <w:r w:rsidRPr="001C1EE6">
        <w:rPr>
          <w:rFonts w:ascii="Times New Roman" w:eastAsia="Times New Roman" w:hAnsi="Times New Roman" w:cs="Times New Roman"/>
          <w:b/>
          <w:bCs/>
          <w:kern w:val="36"/>
          <w:sz w:val="24"/>
          <w:szCs w:val="24"/>
          <w:lang w:eastAsia="hr-HR"/>
        </w:rPr>
        <w:t>. SKLAPANJE I IZVRŠENJE UGOVORA</w:t>
      </w:r>
    </w:p>
    <w:p w14:paraId="2C88F098" w14:textId="77777777" w:rsidR="00206E27" w:rsidRDefault="00206E27" w:rsidP="00B76B8C">
      <w:pPr>
        <w:spacing w:after="0" w:line="276" w:lineRule="auto"/>
        <w:outlineLvl w:val="0"/>
        <w:rPr>
          <w:rFonts w:ascii="Times New Roman" w:eastAsia="Times New Roman" w:hAnsi="Times New Roman" w:cs="Times New Roman"/>
          <w:b/>
          <w:bCs/>
          <w:kern w:val="36"/>
          <w:sz w:val="24"/>
          <w:szCs w:val="24"/>
          <w:lang w:eastAsia="hr-HR"/>
        </w:rPr>
      </w:pPr>
    </w:p>
    <w:p w14:paraId="5C21222E" w14:textId="6A51947F" w:rsidR="001C1EE6" w:rsidRPr="001C1EE6" w:rsidRDefault="001C1EE6" w:rsidP="00AF04C9">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6D1372">
        <w:rPr>
          <w:rFonts w:ascii="Times New Roman" w:eastAsia="Times New Roman" w:hAnsi="Times New Roman" w:cs="Times New Roman"/>
          <w:b/>
          <w:bCs/>
          <w:sz w:val="24"/>
          <w:szCs w:val="24"/>
          <w:lang w:eastAsia="hr-HR"/>
        </w:rPr>
        <w:t>4</w:t>
      </w:r>
      <w:r w:rsidRPr="001C1EE6">
        <w:rPr>
          <w:rFonts w:ascii="Times New Roman" w:eastAsia="Times New Roman" w:hAnsi="Times New Roman" w:cs="Times New Roman"/>
          <w:b/>
          <w:bCs/>
          <w:sz w:val="24"/>
          <w:szCs w:val="24"/>
          <w:lang w:eastAsia="hr-HR"/>
        </w:rPr>
        <w:t>.</w:t>
      </w:r>
    </w:p>
    <w:p w14:paraId="7E292C7A"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Nakon donošenja odluke o odabiru može se pristupiti sklapanju ugovora ili izdavanju narudžbenice.</w:t>
      </w:r>
    </w:p>
    <w:p w14:paraId="6299A719" w14:textId="70C8755E" w:rsidR="001C1EE6" w:rsidRPr="001C1EE6"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Ugovor ili narudžbenica mora sadržavati najmanje:</w:t>
      </w:r>
      <w:r w:rsidR="00B76B8C">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 xml:space="preserve">predmet nabave, ugovorne strane, cijenu, rok i način izvršenja, prava i obveze ugovornih strana. </w:t>
      </w:r>
    </w:p>
    <w:p w14:paraId="78513BF9" w14:textId="77777777" w:rsidR="00500F6E"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Za nabave manje vrijednosti ugovor se može zamijeniti prihvatom ponude ili izdavanjem narudžbenice, ako je takav način primjeren predmetu nabave.</w:t>
      </w:r>
    </w:p>
    <w:p w14:paraId="5F25F352" w14:textId="59890352" w:rsid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Ako je u postupku jednostavne nabave podnesen prigovor, ugovor o nabavi odnosno narudžbenica ne može se sklopiti prije donošenja odluke o prigovoru.</w:t>
      </w:r>
    </w:p>
    <w:p w14:paraId="430C55D3" w14:textId="77777777" w:rsidR="002538EC" w:rsidRPr="001C1EE6" w:rsidRDefault="002538EC" w:rsidP="001C1EE6">
      <w:pPr>
        <w:spacing w:after="0" w:line="276" w:lineRule="auto"/>
        <w:jc w:val="both"/>
        <w:rPr>
          <w:rFonts w:ascii="Times New Roman" w:eastAsia="Times New Roman" w:hAnsi="Times New Roman" w:cs="Times New Roman"/>
          <w:sz w:val="24"/>
          <w:szCs w:val="24"/>
          <w:lang w:eastAsia="hr-HR"/>
        </w:rPr>
      </w:pPr>
    </w:p>
    <w:p w14:paraId="37DEAF4E" w14:textId="10D479A4" w:rsidR="001C1EE6" w:rsidRPr="001C1EE6" w:rsidRDefault="001C1EE6" w:rsidP="00B76B8C">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F246C2">
        <w:rPr>
          <w:rFonts w:ascii="Times New Roman" w:eastAsia="Times New Roman" w:hAnsi="Times New Roman" w:cs="Times New Roman"/>
          <w:b/>
          <w:bCs/>
          <w:sz w:val="24"/>
          <w:szCs w:val="24"/>
          <w:lang w:eastAsia="hr-HR"/>
        </w:rPr>
        <w:t>5</w:t>
      </w:r>
      <w:r w:rsidRPr="001C1EE6">
        <w:rPr>
          <w:rFonts w:ascii="Times New Roman" w:eastAsia="Times New Roman" w:hAnsi="Times New Roman" w:cs="Times New Roman"/>
          <w:b/>
          <w:bCs/>
          <w:sz w:val="24"/>
          <w:szCs w:val="24"/>
          <w:lang w:eastAsia="hr-HR"/>
        </w:rPr>
        <w:t>.</w:t>
      </w:r>
    </w:p>
    <w:p w14:paraId="2A4BD43B" w14:textId="77777777" w:rsidR="00500F6E"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Izmjene ugovora o jednostavnoj nabavi dopuštene su ako ne mijenjaju bitno predmet nabave, ugovorne uvjete i svrhu sklopljenog ugovora.</w:t>
      </w:r>
    </w:p>
    <w:p w14:paraId="69E96288" w14:textId="547F14BF"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Na izmjene ugovora na odgovarajući način mogu se primijeniti načela i pravila Zakona o javnoj nabavi koja uređuju izmjene ugovora o javnoj nabavi.</w:t>
      </w:r>
    </w:p>
    <w:p w14:paraId="3975E761" w14:textId="5AADC870"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Svaka izmjena ugovora mora biti obrazložena i dokumentirana.</w:t>
      </w:r>
    </w:p>
    <w:p w14:paraId="7B3A4442" w14:textId="15E2027D"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Naručitelj može raskinuti ugovor o nabavi ako gospodarski subjekt ne izvršava ugovorene obveze ili ih izvršava protivno ugovoru.</w:t>
      </w:r>
    </w:p>
    <w:p w14:paraId="055997E2" w14:textId="294B4D96"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(5) Prije raskida ugovora Naručitelj će, ako je to moguće, pisanim putem pozvati gospodarski subjekt da u primjerenom roku otkloni utvrđene nepravilnosti.</w:t>
      </w:r>
    </w:p>
    <w:p w14:paraId="59246EF9"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(6) Ako gospodarski subjekt u ostavljenom roku ne otkloni nepravilnosti, Naručitelj može donijeti  odluku o raskidu ugovora</w:t>
      </w:r>
    </w:p>
    <w:p w14:paraId="65C2374C"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p>
    <w:p w14:paraId="66D04D93" w14:textId="365389BA" w:rsidR="001C1EE6" w:rsidRDefault="001C1EE6" w:rsidP="00B76B8C">
      <w:pPr>
        <w:spacing w:after="0" w:line="276" w:lineRule="auto"/>
        <w:outlineLvl w:val="0"/>
        <w:rPr>
          <w:rFonts w:ascii="Times New Roman" w:eastAsia="Times New Roman" w:hAnsi="Times New Roman" w:cs="Times New Roman"/>
          <w:b/>
          <w:bCs/>
          <w:kern w:val="36"/>
          <w:sz w:val="24"/>
          <w:szCs w:val="24"/>
          <w:lang w:eastAsia="hr-HR"/>
        </w:rPr>
      </w:pPr>
      <w:r w:rsidRPr="001C1EE6">
        <w:rPr>
          <w:rFonts w:ascii="Times New Roman" w:eastAsia="Times New Roman" w:hAnsi="Times New Roman" w:cs="Times New Roman"/>
          <w:b/>
          <w:bCs/>
          <w:kern w:val="36"/>
          <w:sz w:val="24"/>
          <w:szCs w:val="24"/>
          <w:lang w:eastAsia="hr-HR"/>
        </w:rPr>
        <w:t>X</w:t>
      </w:r>
      <w:r w:rsidR="006D1372">
        <w:rPr>
          <w:rFonts w:ascii="Times New Roman" w:eastAsia="Times New Roman" w:hAnsi="Times New Roman" w:cs="Times New Roman"/>
          <w:b/>
          <w:bCs/>
          <w:kern w:val="36"/>
          <w:sz w:val="24"/>
          <w:szCs w:val="24"/>
          <w:lang w:eastAsia="hr-HR"/>
        </w:rPr>
        <w:t>I</w:t>
      </w:r>
      <w:r w:rsidR="00B76B8C">
        <w:rPr>
          <w:rFonts w:ascii="Times New Roman" w:eastAsia="Times New Roman" w:hAnsi="Times New Roman" w:cs="Times New Roman"/>
          <w:b/>
          <w:bCs/>
          <w:kern w:val="36"/>
          <w:sz w:val="24"/>
          <w:szCs w:val="24"/>
          <w:lang w:eastAsia="hr-HR"/>
        </w:rPr>
        <w:t>V</w:t>
      </w:r>
      <w:r w:rsidRPr="001C1EE6">
        <w:rPr>
          <w:rFonts w:ascii="Times New Roman" w:eastAsia="Times New Roman" w:hAnsi="Times New Roman" w:cs="Times New Roman"/>
          <w:b/>
          <w:bCs/>
          <w:kern w:val="36"/>
          <w:sz w:val="24"/>
          <w:szCs w:val="24"/>
          <w:lang w:eastAsia="hr-HR"/>
        </w:rPr>
        <w:t>. DOKUMENTIRANJE I ČUVANJE DOKUMENTACIJE</w:t>
      </w:r>
    </w:p>
    <w:p w14:paraId="48C65FC2" w14:textId="77777777" w:rsidR="00E538E5" w:rsidRPr="001C1EE6" w:rsidRDefault="00E538E5" w:rsidP="001C1EE6">
      <w:pPr>
        <w:spacing w:after="0" w:line="276" w:lineRule="auto"/>
        <w:jc w:val="center"/>
        <w:outlineLvl w:val="0"/>
        <w:rPr>
          <w:rFonts w:ascii="Times New Roman" w:eastAsia="Times New Roman" w:hAnsi="Times New Roman" w:cs="Times New Roman"/>
          <w:b/>
          <w:bCs/>
          <w:kern w:val="36"/>
          <w:sz w:val="24"/>
          <w:szCs w:val="24"/>
          <w:lang w:eastAsia="hr-HR"/>
        </w:rPr>
      </w:pPr>
    </w:p>
    <w:p w14:paraId="1F5B6B56" w14:textId="702B34D8" w:rsidR="001C1EE6" w:rsidRPr="001C1EE6" w:rsidRDefault="001C1EE6" w:rsidP="00206E27">
      <w:pPr>
        <w:spacing w:after="0" w:line="276" w:lineRule="auto"/>
        <w:jc w:val="center"/>
        <w:outlineLvl w:val="1"/>
        <w:rPr>
          <w:rFonts w:ascii="Times New Roman" w:eastAsia="Times New Roman" w:hAnsi="Times New Roman" w:cs="Times New Roman"/>
          <w:b/>
          <w:bCs/>
          <w:sz w:val="24"/>
          <w:szCs w:val="24"/>
          <w:lang w:eastAsia="hr-HR"/>
        </w:rPr>
      </w:pPr>
      <w:r w:rsidRPr="001C1EE6">
        <w:rPr>
          <w:rFonts w:ascii="Times New Roman" w:eastAsia="Times New Roman" w:hAnsi="Times New Roman" w:cs="Times New Roman"/>
          <w:b/>
          <w:bCs/>
          <w:sz w:val="24"/>
          <w:szCs w:val="24"/>
          <w:lang w:eastAsia="hr-HR"/>
        </w:rPr>
        <w:t>Članak 2</w:t>
      </w:r>
      <w:r w:rsidR="00F246C2">
        <w:rPr>
          <w:rFonts w:ascii="Times New Roman" w:eastAsia="Times New Roman" w:hAnsi="Times New Roman" w:cs="Times New Roman"/>
          <w:b/>
          <w:bCs/>
          <w:sz w:val="24"/>
          <w:szCs w:val="24"/>
          <w:lang w:eastAsia="hr-HR"/>
        </w:rPr>
        <w:t>6</w:t>
      </w:r>
      <w:r w:rsidRPr="001C1EE6">
        <w:rPr>
          <w:rFonts w:ascii="Times New Roman" w:eastAsia="Times New Roman" w:hAnsi="Times New Roman" w:cs="Times New Roman"/>
          <w:b/>
          <w:bCs/>
          <w:sz w:val="24"/>
          <w:szCs w:val="24"/>
          <w:lang w:eastAsia="hr-HR"/>
        </w:rPr>
        <w:t>.</w:t>
      </w:r>
    </w:p>
    <w:p w14:paraId="11318708" w14:textId="7777777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(1) Naručitelj vodi evidenciju provedenih postupaka jednostavne nabave.</w:t>
      </w:r>
    </w:p>
    <w:p w14:paraId="47645F16" w14:textId="6B406A36" w:rsidR="001C1EE6" w:rsidRPr="001C1EE6"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Dokumentacija o postupku osobito sadrži:</w:t>
      </w:r>
      <w:r w:rsidR="00B76B8C">
        <w:rPr>
          <w:rFonts w:ascii="Times New Roman" w:eastAsia="Times New Roman" w:hAnsi="Times New Roman" w:cs="Times New Roman"/>
          <w:sz w:val="24"/>
          <w:szCs w:val="24"/>
          <w:lang w:eastAsia="hr-HR"/>
        </w:rPr>
        <w:t xml:space="preserve"> </w:t>
      </w:r>
      <w:r w:rsidRPr="001C1EE6">
        <w:rPr>
          <w:rFonts w:ascii="Times New Roman" w:eastAsia="Times New Roman" w:hAnsi="Times New Roman" w:cs="Times New Roman"/>
          <w:sz w:val="24"/>
          <w:szCs w:val="24"/>
          <w:lang w:eastAsia="hr-HR"/>
        </w:rPr>
        <w:t xml:space="preserve">odluku o početku postupka, kada se donosi, </w:t>
      </w:r>
    </w:p>
    <w:p w14:paraId="2AA94014" w14:textId="02769A76" w:rsidR="001C1EE6" w:rsidRPr="001C1EE6" w:rsidRDefault="001C1EE6" w:rsidP="00B76B8C">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 xml:space="preserve">dokumentaciju o nabavi, pozive gospodarskim subjektima, zaprimljene ponude, zapisnik o pregledu i ocjeni, odluku o odabiru ili poništenju, ugovor ili narudžbenicu, drugu dokumentaciju nastalu tijekom postupka. </w:t>
      </w:r>
    </w:p>
    <w:p w14:paraId="3A0C118A" w14:textId="1201F72F"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Dokumentacija se čuva sukladno propisima kojima se uređuje arhiviranje i čuvanje dokumentarnog gradiva.</w:t>
      </w:r>
    </w:p>
    <w:p w14:paraId="48E47340" w14:textId="77777777" w:rsidR="0024580F" w:rsidRDefault="001C1EE6" w:rsidP="0024580F">
      <w:pPr>
        <w:spacing w:after="0" w:line="276" w:lineRule="auto"/>
        <w:jc w:val="both"/>
        <w:rPr>
          <w:rFonts w:ascii="Times New Roman" w:eastAsia="Times New Roman" w:hAnsi="Times New Roman" w:cs="Times New Roman"/>
          <w:bCs/>
          <w:sz w:val="24"/>
          <w:szCs w:val="24"/>
          <w:lang w:eastAsia="hr-HR"/>
        </w:rPr>
      </w:pPr>
      <w:r w:rsidRPr="001C1EE6">
        <w:rPr>
          <w:rFonts w:ascii="Times New Roman" w:eastAsia="Times New Roman" w:hAnsi="Times New Roman" w:cs="Times New Roman"/>
          <w:sz w:val="24"/>
          <w:szCs w:val="24"/>
          <w:lang w:eastAsia="hr-HR"/>
        </w:rPr>
        <w:t>(4)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14:paraId="7B2A2CED" w14:textId="77777777" w:rsidR="00206E27" w:rsidRDefault="00206E27" w:rsidP="0024580F">
      <w:pPr>
        <w:spacing w:after="0" w:line="276" w:lineRule="auto"/>
        <w:jc w:val="both"/>
        <w:rPr>
          <w:rFonts w:ascii="Times New Roman" w:eastAsia="Times New Roman" w:hAnsi="Times New Roman" w:cs="Times New Roman"/>
          <w:b/>
          <w:bCs/>
          <w:kern w:val="36"/>
          <w:sz w:val="24"/>
          <w:szCs w:val="24"/>
          <w:lang w:eastAsia="hr-HR"/>
        </w:rPr>
      </w:pPr>
    </w:p>
    <w:p w14:paraId="1C013843" w14:textId="05647D5E" w:rsidR="001C1EE6" w:rsidRPr="0024580F" w:rsidRDefault="001C1EE6" w:rsidP="0024580F">
      <w:pPr>
        <w:spacing w:after="0" w:line="276" w:lineRule="auto"/>
        <w:jc w:val="both"/>
        <w:rPr>
          <w:rFonts w:ascii="Times New Roman" w:eastAsia="Times New Roman" w:hAnsi="Times New Roman" w:cs="Times New Roman"/>
          <w:bCs/>
          <w:sz w:val="24"/>
          <w:szCs w:val="24"/>
          <w:lang w:eastAsia="hr-HR"/>
        </w:rPr>
      </w:pPr>
      <w:r w:rsidRPr="001C1EE6">
        <w:rPr>
          <w:rFonts w:ascii="Times New Roman" w:eastAsia="Times New Roman" w:hAnsi="Times New Roman" w:cs="Times New Roman"/>
          <w:b/>
          <w:bCs/>
          <w:kern w:val="36"/>
          <w:sz w:val="24"/>
          <w:szCs w:val="24"/>
          <w:lang w:eastAsia="hr-HR"/>
        </w:rPr>
        <w:t>X</w:t>
      </w:r>
      <w:r w:rsidR="00B76B8C">
        <w:rPr>
          <w:rFonts w:ascii="Times New Roman" w:eastAsia="Times New Roman" w:hAnsi="Times New Roman" w:cs="Times New Roman"/>
          <w:b/>
          <w:bCs/>
          <w:kern w:val="36"/>
          <w:sz w:val="24"/>
          <w:szCs w:val="24"/>
          <w:lang w:eastAsia="hr-HR"/>
        </w:rPr>
        <w:t>V</w:t>
      </w:r>
      <w:r w:rsidRPr="001C1EE6">
        <w:rPr>
          <w:rFonts w:ascii="Times New Roman" w:eastAsia="Times New Roman" w:hAnsi="Times New Roman" w:cs="Times New Roman"/>
          <w:b/>
          <w:bCs/>
          <w:kern w:val="36"/>
          <w:sz w:val="24"/>
          <w:szCs w:val="24"/>
          <w:lang w:eastAsia="hr-HR"/>
        </w:rPr>
        <w:t>. PRIJELAZNE I ZAVRŠNE ODREDBE</w:t>
      </w:r>
    </w:p>
    <w:p w14:paraId="503043D9" w14:textId="77777777" w:rsidR="00D60E7A" w:rsidRPr="001C1EE6" w:rsidRDefault="00D60E7A" w:rsidP="00B0000B">
      <w:pPr>
        <w:spacing w:after="0" w:line="276" w:lineRule="auto"/>
        <w:jc w:val="center"/>
        <w:rPr>
          <w:rFonts w:ascii="Times New Roman" w:eastAsia="Times New Roman" w:hAnsi="Times New Roman" w:cs="Times New Roman"/>
          <w:sz w:val="24"/>
          <w:szCs w:val="24"/>
          <w:lang w:eastAsia="hr-HR"/>
        </w:rPr>
      </w:pPr>
    </w:p>
    <w:p w14:paraId="12169606" w14:textId="77777777" w:rsidR="00206E27" w:rsidRDefault="001C1EE6" w:rsidP="00206E27">
      <w:pPr>
        <w:spacing w:after="0" w:line="276" w:lineRule="auto"/>
        <w:jc w:val="center"/>
        <w:rPr>
          <w:rFonts w:ascii="Times New Roman" w:eastAsia="Times New Roman" w:hAnsi="Times New Roman" w:cs="Times New Roman"/>
          <w:b/>
          <w:sz w:val="24"/>
          <w:szCs w:val="24"/>
          <w:lang w:eastAsia="hr-HR"/>
        </w:rPr>
      </w:pPr>
      <w:r w:rsidRPr="001C1EE6">
        <w:rPr>
          <w:rFonts w:ascii="Times New Roman" w:eastAsia="Times New Roman" w:hAnsi="Times New Roman" w:cs="Times New Roman"/>
          <w:b/>
          <w:sz w:val="24"/>
          <w:szCs w:val="24"/>
          <w:lang w:eastAsia="hr-HR"/>
        </w:rPr>
        <w:t xml:space="preserve">Članak </w:t>
      </w:r>
      <w:r w:rsidR="00F246C2">
        <w:rPr>
          <w:rFonts w:ascii="Times New Roman" w:eastAsia="Times New Roman" w:hAnsi="Times New Roman" w:cs="Times New Roman"/>
          <w:b/>
          <w:sz w:val="24"/>
          <w:szCs w:val="24"/>
          <w:lang w:eastAsia="hr-HR"/>
        </w:rPr>
        <w:t>27</w:t>
      </w:r>
      <w:r w:rsidRPr="001C1EE6">
        <w:rPr>
          <w:rFonts w:ascii="Times New Roman" w:eastAsia="Times New Roman" w:hAnsi="Times New Roman" w:cs="Times New Roman"/>
          <w:b/>
          <w:sz w:val="24"/>
          <w:szCs w:val="24"/>
          <w:lang w:eastAsia="hr-HR"/>
        </w:rPr>
        <w:t>.</w:t>
      </w:r>
    </w:p>
    <w:p w14:paraId="045A6719" w14:textId="1573AF3E" w:rsidR="001C1EE6" w:rsidRPr="00206E27" w:rsidRDefault="001C1EE6" w:rsidP="00206E27">
      <w:pPr>
        <w:spacing w:after="0" w:line="276" w:lineRule="auto"/>
        <w:rPr>
          <w:rFonts w:ascii="Times New Roman" w:eastAsia="Times New Roman" w:hAnsi="Times New Roman" w:cs="Times New Roman"/>
          <w:b/>
          <w:sz w:val="24"/>
          <w:szCs w:val="24"/>
          <w:lang w:eastAsia="hr-HR"/>
        </w:rPr>
      </w:pPr>
      <w:r w:rsidRPr="001C1EE6">
        <w:rPr>
          <w:rFonts w:ascii="Times New Roman" w:eastAsia="Times New Roman" w:hAnsi="Times New Roman" w:cs="Times New Roman"/>
          <w:sz w:val="24"/>
          <w:szCs w:val="24"/>
          <w:lang w:eastAsia="hr-HR"/>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1B31E1FB" w14:textId="2D153DAF"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(2)  Osobni podaci obrađuju se u skladu s Uredbom (EU) 2016/679 (Opća uredba o zaštiti podataka – GDPR) i Zakonom o provedbi Opće uredbe o zaštiti podataka.</w:t>
      </w:r>
    </w:p>
    <w:p w14:paraId="63B720FD" w14:textId="5AF92A23"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14:paraId="03797CB4" w14:textId="59671A0E"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(4) Ponude, dokumentacija o postupku jednostavne nabave te pripadajući zapisi čuvaju se u skladu s propisima o arhivskom gradivu i internim aktima Naručitelja.</w:t>
      </w:r>
    </w:p>
    <w:p w14:paraId="66B1C35B" w14:textId="61B79B57"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14:paraId="4CA05C37" w14:textId="393ED506"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14:paraId="3EFE81DF" w14:textId="384843D4" w:rsidR="001C1EE6" w:rsidRPr="001C1EE6" w:rsidRDefault="001C1EE6" w:rsidP="001C1EE6">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6227A0B1" w14:textId="77777777" w:rsidR="00500F6E" w:rsidRDefault="001C1EE6" w:rsidP="00500F6E">
      <w:pPr>
        <w:spacing w:after="0" w:line="276" w:lineRule="auto"/>
        <w:jc w:val="both"/>
        <w:rPr>
          <w:rFonts w:ascii="Times New Roman" w:eastAsia="Times New Roman" w:hAnsi="Times New Roman" w:cs="Times New Roman"/>
          <w:sz w:val="24"/>
          <w:szCs w:val="24"/>
          <w:lang w:eastAsia="hr-HR"/>
        </w:rPr>
      </w:pPr>
      <w:r w:rsidRPr="001C1EE6">
        <w:rPr>
          <w:rFonts w:ascii="Times New Roman" w:eastAsia="Times New Roman" w:hAnsi="Times New Roman" w:cs="Times New Roman"/>
          <w:sz w:val="24"/>
          <w:szCs w:val="24"/>
          <w:lang w:eastAsia="hr-HR"/>
        </w:rPr>
        <w:t>(8) Naručitelj objavljuje odluke o odabiru i poništenju postupka jednostavne nabave na način određen ovim Pravilnikom i pozivom na dostavu ponuda, uz obvezno osiguravanje transparentnosti postupka i zaštite podataka koji se ne smiju javno objaviti.</w:t>
      </w:r>
    </w:p>
    <w:p w14:paraId="6CF8744A" w14:textId="77777777" w:rsidR="00E538E5" w:rsidRDefault="00E538E5" w:rsidP="00500F6E">
      <w:pPr>
        <w:spacing w:after="0" w:line="276" w:lineRule="auto"/>
        <w:jc w:val="both"/>
        <w:rPr>
          <w:rFonts w:ascii="Times New Roman" w:eastAsia="Times New Roman" w:hAnsi="Times New Roman" w:cs="Times New Roman"/>
          <w:sz w:val="24"/>
          <w:szCs w:val="24"/>
          <w:lang w:eastAsia="hr-HR"/>
        </w:rPr>
      </w:pPr>
    </w:p>
    <w:p w14:paraId="1077B96F" w14:textId="63E0F99E" w:rsidR="001C1EE6" w:rsidRPr="00B76B8C" w:rsidRDefault="001C1EE6" w:rsidP="00B76B8C">
      <w:pPr>
        <w:spacing w:after="0" w:line="276" w:lineRule="auto"/>
        <w:jc w:val="center"/>
        <w:rPr>
          <w:rFonts w:ascii="Times New Roman" w:eastAsia="Times New Roman" w:hAnsi="Times New Roman" w:cs="Times New Roman"/>
          <w:sz w:val="24"/>
          <w:szCs w:val="24"/>
          <w:lang w:eastAsia="hr-HR"/>
        </w:rPr>
      </w:pPr>
      <w:r w:rsidRPr="001C1EE6">
        <w:rPr>
          <w:rFonts w:ascii="Times New Roman" w:eastAsia="Times New Roman" w:hAnsi="Times New Roman" w:cs="Times New Roman"/>
          <w:b/>
          <w:bCs/>
          <w:sz w:val="24"/>
          <w:szCs w:val="24"/>
          <w:lang w:eastAsia="hr-HR"/>
        </w:rPr>
        <w:t xml:space="preserve">Članak </w:t>
      </w:r>
      <w:r w:rsidR="00F246C2">
        <w:rPr>
          <w:rFonts w:ascii="Times New Roman" w:eastAsia="Times New Roman" w:hAnsi="Times New Roman" w:cs="Times New Roman"/>
          <w:b/>
          <w:bCs/>
          <w:sz w:val="24"/>
          <w:szCs w:val="24"/>
          <w:lang w:eastAsia="hr-HR"/>
        </w:rPr>
        <w:t>28</w:t>
      </w:r>
      <w:r w:rsidRPr="001C1EE6">
        <w:rPr>
          <w:rFonts w:ascii="Times New Roman" w:eastAsia="Times New Roman" w:hAnsi="Times New Roman" w:cs="Times New Roman"/>
          <w:b/>
          <w:bCs/>
          <w:sz w:val="24"/>
          <w:szCs w:val="24"/>
          <w:lang w:eastAsia="hr-HR"/>
        </w:rPr>
        <w:t>.</w:t>
      </w:r>
    </w:p>
    <w:p w14:paraId="5C118BB3" w14:textId="4EFE2015" w:rsidR="001C1EE6" w:rsidRPr="0024580F" w:rsidRDefault="001C1EE6" w:rsidP="00B0000B">
      <w:pPr>
        <w:spacing w:after="0" w:line="276" w:lineRule="auto"/>
        <w:jc w:val="both"/>
        <w:rPr>
          <w:rFonts w:ascii="Times New Roman" w:eastAsia="Times New Roman" w:hAnsi="Times New Roman" w:cs="Times New Roman"/>
          <w:sz w:val="24"/>
          <w:szCs w:val="24"/>
          <w:lang w:eastAsia="hr-HR"/>
        </w:rPr>
      </w:pPr>
      <w:r w:rsidRPr="0024580F">
        <w:rPr>
          <w:rFonts w:ascii="Times New Roman" w:eastAsia="Times New Roman" w:hAnsi="Times New Roman" w:cs="Times New Roman"/>
          <w:sz w:val="24"/>
          <w:szCs w:val="24"/>
          <w:lang w:eastAsia="hr-HR"/>
        </w:rPr>
        <w:t xml:space="preserve">(1) Ovaj Pravilnik stupa na snagu </w:t>
      </w:r>
      <w:r w:rsidR="002538EC" w:rsidRPr="0024580F">
        <w:rPr>
          <w:rFonts w:ascii="Times New Roman" w:eastAsia="Times New Roman" w:hAnsi="Times New Roman" w:cs="Times New Roman"/>
          <w:sz w:val="24"/>
          <w:szCs w:val="24"/>
          <w:lang w:eastAsia="hr-HR"/>
        </w:rPr>
        <w:t>1. rujna 2026. godine i objavit će se</w:t>
      </w:r>
      <w:r w:rsidRPr="0024580F">
        <w:rPr>
          <w:rFonts w:ascii="Times New Roman" w:eastAsia="Times New Roman" w:hAnsi="Times New Roman" w:cs="Times New Roman"/>
          <w:sz w:val="24"/>
          <w:szCs w:val="24"/>
          <w:lang w:eastAsia="hr-HR"/>
        </w:rPr>
        <w:t xml:space="preserve"> na mrežnim stranicama Naručitelja.</w:t>
      </w:r>
    </w:p>
    <w:p w14:paraId="0FBF0CB3" w14:textId="77777777" w:rsidR="000661C2" w:rsidRDefault="001C1EE6" w:rsidP="000661C2">
      <w:pPr>
        <w:spacing w:after="0"/>
        <w:jc w:val="both"/>
        <w:rPr>
          <w:rFonts w:ascii="Times New Roman" w:hAnsi="Times New Roman" w:cs="Times New Roman"/>
          <w:sz w:val="24"/>
          <w:szCs w:val="24"/>
        </w:rPr>
      </w:pPr>
      <w:r w:rsidRPr="0024580F">
        <w:rPr>
          <w:rFonts w:ascii="Times New Roman" w:eastAsia="Times New Roman" w:hAnsi="Times New Roman" w:cs="Times New Roman"/>
          <w:sz w:val="24"/>
          <w:szCs w:val="24"/>
          <w:lang w:eastAsia="hr-HR"/>
        </w:rPr>
        <w:t xml:space="preserve">(2) </w:t>
      </w:r>
      <w:r w:rsidR="002538EC" w:rsidRPr="0024580F">
        <w:rPr>
          <w:rFonts w:ascii="Times New Roman" w:hAnsi="Times New Roman" w:cs="Times New Roman"/>
          <w:sz w:val="24"/>
          <w:szCs w:val="24"/>
        </w:rPr>
        <w:t>Danom stupanja na snagu ovog Pravilnika prestaje važiti Pravilnik o provedbi postupka jednostavne nabave, KLASA: 400-01/22-01/01, URBROJ: 238-29-157/01-22-13</w:t>
      </w:r>
      <w:r w:rsidR="002538EC" w:rsidRPr="0024580F">
        <w:rPr>
          <w:rFonts w:ascii="Times New Roman" w:hAnsi="Times New Roman" w:cs="Times New Roman"/>
          <w:sz w:val="24"/>
          <w:szCs w:val="24"/>
        </w:rPr>
        <w:tab/>
        <w:t xml:space="preserve"> od</w:t>
      </w:r>
    </w:p>
    <w:p w14:paraId="01167D30" w14:textId="188DB756" w:rsidR="002538EC" w:rsidRPr="0024580F" w:rsidRDefault="002538EC" w:rsidP="000661C2">
      <w:pPr>
        <w:spacing w:after="0"/>
        <w:jc w:val="both"/>
        <w:rPr>
          <w:sz w:val="24"/>
          <w:szCs w:val="24"/>
        </w:rPr>
      </w:pPr>
      <w:r w:rsidRPr="0024580F">
        <w:rPr>
          <w:rFonts w:ascii="Times New Roman" w:hAnsi="Times New Roman" w:cs="Times New Roman"/>
          <w:sz w:val="24"/>
          <w:szCs w:val="24"/>
        </w:rPr>
        <w:t>28.12.2022.</w:t>
      </w:r>
      <w:r w:rsidRPr="0024580F">
        <w:rPr>
          <w:sz w:val="24"/>
          <w:szCs w:val="24"/>
        </w:rPr>
        <w:t xml:space="preserve"> </w:t>
      </w:r>
      <w:r w:rsidRPr="0024580F">
        <w:rPr>
          <w:rFonts w:ascii="Times New Roman" w:hAnsi="Times New Roman" w:cs="Times New Roman"/>
          <w:sz w:val="24"/>
          <w:szCs w:val="24"/>
        </w:rPr>
        <w:t>godine.</w:t>
      </w:r>
      <w:r w:rsidRPr="0024580F">
        <w:rPr>
          <w:sz w:val="24"/>
          <w:szCs w:val="24"/>
        </w:rPr>
        <w:t xml:space="preserve"> </w:t>
      </w:r>
    </w:p>
    <w:p w14:paraId="78F99B85" w14:textId="303063A1" w:rsidR="00563B8A" w:rsidRPr="0024580F" w:rsidRDefault="00563B8A" w:rsidP="00B0000B">
      <w:pPr>
        <w:spacing w:after="0"/>
        <w:jc w:val="both"/>
        <w:rPr>
          <w:rFonts w:ascii="Times New Roman" w:hAnsi="Times New Roman" w:cs="Times New Roman"/>
          <w:sz w:val="24"/>
          <w:szCs w:val="24"/>
        </w:rPr>
      </w:pPr>
      <w:r w:rsidRPr="0024580F">
        <w:rPr>
          <w:rFonts w:ascii="Times New Roman" w:hAnsi="Times New Roman" w:cs="Times New Roman"/>
          <w:sz w:val="24"/>
          <w:szCs w:val="24"/>
        </w:rPr>
        <w:t xml:space="preserve">(3) Postupci jednostavne nabave započeti do stupanja na snagu ovog Pravilnika, dovršit će se prema odredbama Pravilnika koji je bio na snazi u vrijeme njihova pokretanja. </w:t>
      </w:r>
    </w:p>
    <w:p w14:paraId="5D381D89" w14:textId="76E40565" w:rsidR="00563B8A" w:rsidRPr="0024580F" w:rsidRDefault="00563B8A" w:rsidP="00B0000B">
      <w:pPr>
        <w:spacing w:after="0"/>
        <w:jc w:val="both"/>
        <w:rPr>
          <w:rFonts w:ascii="Times New Roman" w:hAnsi="Times New Roman" w:cs="Times New Roman"/>
          <w:sz w:val="24"/>
          <w:szCs w:val="24"/>
        </w:rPr>
      </w:pPr>
      <w:r w:rsidRPr="0024580F">
        <w:rPr>
          <w:rFonts w:ascii="Times New Roman" w:hAnsi="Times New Roman" w:cs="Times New Roman"/>
          <w:sz w:val="24"/>
          <w:szCs w:val="24"/>
        </w:rPr>
        <w:t xml:space="preserve">(4) Ovaj Pravilnik i sve njegove kanije izmjene i dopune bit će dostupne u EOJN RH. </w:t>
      </w:r>
    </w:p>
    <w:p w14:paraId="43B8E1C4" w14:textId="77777777" w:rsidR="002E388C" w:rsidRDefault="002E388C" w:rsidP="0024580F">
      <w:pPr>
        <w:spacing w:after="0" w:line="276" w:lineRule="auto"/>
        <w:jc w:val="both"/>
        <w:rPr>
          <w:rFonts w:ascii="Times New Roman" w:eastAsia="Times New Roman" w:hAnsi="Times New Roman" w:cs="Times New Roman"/>
          <w:sz w:val="24"/>
          <w:szCs w:val="24"/>
          <w:lang w:eastAsia="hr-HR"/>
        </w:rPr>
      </w:pPr>
    </w:p>
    <w:p w14:paraId="3560AC50" w14:textId="77777777" w:rsidR="00AF04C9" w:rsidRDefault="00AF04C9" w:rsidP="0024580F">
      <w:pPr>
        <w:spacing w:after="0" w:line="276" w:lineRule="auto"/>
        <w:jc w:val="both"/>
        <w:rPr>
          <w:rFonts w:ascii="Times New Roman" w:eastAsia="Times New Roman" w:hAnsi="Times New Roman" w:cs="Times New Roman"/>
          <w:sz w:val="24"/>
          <w:szCs w:val="24"/>
          <w:lang w:eastAsia="hr-HR"/>
        </w:rPr>
      </w:pPr>
    </w:p>
    <w:p w14:paraId="77F0F752" w14:textId="44E8E331" w:rsidR="0024580F" w:rsidRDefault="001C1EE6" w:rsidP="0024580F">
      <w:pPr>
        <w:spacing w:after="0" w:line="276" w:lineRule="auto"/>
        <w:jc w:val="both"/>
        <w:rPr>
          <w:rFonts w:ascii="Times New Roman" w:eastAsia="Times New Roman" w:hAnsi="Times New Roman" w:cs="Times New Roman"/>
          <w:sz w:val="24"/>
          <w:szCs w:val="24"/>
          <w:lang w:eastAsia="hr-HR"/>
        </w:rPr>
      </w:pPr>
      <w:r w:rsidRPr="002538EC">
        <w:rPr>
          <w:rFonts w:ascii="Times New Roman" w:eastAsia="Times New Roman" w:hAnsi="Times New Roman" w:cs="Times New Roman"/>
          <w:sz w:val="24"/>
          <w:szCs w:val="24"/>
          <w:lang w:eastAsia="hr-HR"/>
        </w:rPr>
        <w:t>KLAS</w:t>
      </w:r>
      <w:r w:rsidR="0024580F">
        <w:rPr>
          <w:rFonts w:ascii="Times New Roman" w:eastAsia="Times New Roman" w:hAnsi="Times New Roman" w:cs="Times New Roman"/>
          <w:sz w:val="24"/>
          <w:szCs w:val="24"/>
          <w:lang w:eastAsia="hr-HR"/>
        </w:rPr>
        <w:t>A:</w:t>
      </w:r>
    </w:p>
    <w:p w14:paraId="32BA9687" w14:textId="77777777" w:rsidR="0024580F" w:rsidRDefault="0024580F" w:rsidP="0024580F">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URBROJ:                                           </w:t>
      </w:r>
    </w:p>
    <w:p w14:paraId="3D104E48" w14:textId="77777777" w:rsidR="00AF04C9" w:rsidRDefault="0024580F" w:rsidP="0024580F">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7CA339F" w14:textId="101F93C0" w:rsidR="001C1EE6" w:rsidRPr="001C1EE6" w:rsidRDefault="00AF04C9" w:rsidP="0024580F">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17975">
        <w:rPr>
          <w:rFonts w:ascii="Times New Roman" w:eastAsia="Times New Roman" w:hAnsi="Times New Roman" w:cs="Times New Roman"/>
          <w:sz w:val="24"/>
          <w:szCs w:val="24"/>
          <w:lang w:eastAsia="hr-HR"/>
        </w:rPr>
        <w:t xml:space="preserve">DIREKTOR:  </w:t>
      </w:r>
    </w:p>
    <w:p w14:paraId="132B2A7D" w14:textId="7EEEE67A" w:rsidR="001C1EE6" w:rsidRPr="001C1EE6" w:rsidRDefault="002538EC" w:rsidP="001C1EE6">
      <w:pPr>
        <w:spacing w:after="0" w:line="276"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Dalibor Jakopec, ing.el.</w:t>
      </w:r>
    </w:p>
    <w:p w14:paraId="7A09BB13" w14:textId="77777777" w:rsidR="001C1EE6" w:rsidRDefault="001C1EE6" w:rsidP="001C1EE6">
      <w:pPr>
        <w:spacing w:before="100" w:beforeAutospacing="1" w:after="100" w:afterAutospacing="1" w:line="276" w:lineRule="auto"/>
        <w:jc w:val="both"/>
        <w:rPr>
          <w:rFonts w:cstheme="minorHAnsi"/>
          <w:sz w:val="24"/>
          <w:szCs w:val="24"/>
        </w:rPr>
      </w:pPr>
    </w:p>
    <w:p w14:paraId="157D8817" w14:textId="77777777" w:rsidR="00531FAD" w:rsidRDefault="00531FAD"/>
    <w:sectPr w:rsidR="00531FA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F216" w14:textId="77777777" w:rsidR="00667680" w:rsidRDefault="00667680" w:rsidP="002538EC">
      <w:pPr>
        <w:spacing w:after="0" w:line="240" w:lineRule="auto"/>
      </w:pPr>
      <w:r>
        <w:separator/>
      </w:r>
    </w:p>
  </w:endnote>
  <w:endnote w:type="continuationSeparator" w:id="0">
    <w:p w14:paraId="7BC45E9B" w14:textId="77777777" w:rsidR="00667680" w:rsidRDefault="00667680" w:rsidP="0025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01219"/>
      <w:docPartObj>
        <w:docPartGallery w:val="Page Numbers (Bottom of Page)"/>
        <w:docPartUnique/>
      </w:docPartObj>
    </w:sdtPr>
    <w:sdtEndPr/>
    <w:sdtContent>
      <w:p w14:paraId="1F3207F0" w14:textId="74D08884" w:rsidR="002538EC" w:rsidRDefault="002538EC">
        <w:pPr>
          <w:pStyle w:val="Footer"/>
          <w:jc w:val="right"/>
        </w:pPr>
        <w:r>
          <w:fldChar w:fldCharType="begin"/>
        </w:r>
        <w:r>
          <w:instrText>PAGE   \* MERGEFORMAT</w:instrText>
        </w:r>
        <w:r>
          <w:fldChar w:fldCharType="separate"/>
        </w:r>
        <w:r>
          <w:t>2</w:t>
        </w:r>
        <w:r>
          <w:fldChar w:fldCharType="end"/>
        </w:r>
      </w:p>
    </w:sdtContent>
  </w:sdt>
  <w:p w14:paraId="34AF7C49" w14:textId="77777777" w:rsidR="002538EC" w:rsidRDefault="00253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F6B2" w14:textId="77777777" w:rsidR="00667680" w:rsidRDefault="00667680" w:rsidP="002538EC">
      <w:pPr>
        <w:spacing w:after="0" w:line="240" w:lineRule="auto"/>
      </w:pPr>
      <w:r>
        <w:separator/>
      </w:r>
    </w:p>
  </w:footnote>
  <w:footnote w:type="continuationSeparator" w:id="0">
    <w:p w14:paraId="37BC56D8" w14:textId="77777777" w:rsidR="00667680" w:rsidRDefault="00667680" w:rsidP="00253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73C"/>
    <w:multiLevelType w:val="multilevel"/>
    <w:tmpl w:val="6F160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62E"/>
    <w:multiLevelType w:val="multilevel"/>
    <w:tmpl w:val="11869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1E5E7A"/>
    <w:multiLevelType w:val="multilevel"/>
    <w:tmpl w:val="59904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401C"/>
    <w:multiLevelType w:val="multilevel"/>
    <w:tmpl w:val="581C8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767E"/>
    <w:multiLevelType w:val="multilevel"/>
    <w:tmpl w:val="36640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94BC7"/>
    <w:multiLevelType w:val="multilevel"/>
    <w:tmpl w:val="9D4C1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73534"/>
    <w:multiLevelType w:val="hybridMultilevel"/>
    <w:tmpl w:val="38AEF11A"/>
    <w:lvl w:ilvl="0" w:tplc="71AC3CB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CE2685"/>
    <w:multiLevelType w:val="hybridMultilevel"/>
    <w:tmpl w:val="52C49D28"/>
    <w:lvl w:ilvl="0" w:tplc="DD20A00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0A1581"/>
    <w:multiLevelType w:val="hybridMultilevel"/>
    <w:tmpl w:val="00AE9144"/>
    <w:lvl w:ilvl="0" w:tplc="BF64F1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110974"/>
    <w:multiLevelType w:val="multilevel"/>
    <w:tmpl w:val="A282C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71168"/>
    <w:multiLevelType w:val="hybridMultilevel"/>
    <w:tmpl w:val="572C939A"/>
    <w:lvl w:ilvl="0" w:tplc="4290FC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C71976"/>
    <w:multiLevelType w:val="hybridMultilevel"/>
    <w:tmpl w:val="AC78ED3E"/>
    <w:lvl w:ilvl="0" w:tplc="4BA69F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0C1FED"/>
    <w:multiLevelType w:val="multilevel"/>
    <w:tmpl w:val="0B62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96B57"/>
    <w:multiLevelType w:val="hybridMultilevel"/>
    <w:tmpl w:val="E69EF402"/>
    <w:lvl w:ilvl="0" w:tplc="BBE48A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160436"/>
    <w:multiLevelType w:val="multilevel"/>
    <w:tmpl w:val="66786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94989"/>
    <w:multiLevelType w:val="hybridMultilevel"/>
    <w:tmpl w:val="9BEAE8DE"/>
    <w:lvl w:ilvl="0" w:tplc="CF241ACE">
      <w:numFmt w:val="bullet"/>
      <w:lvlText w:val="•"/>
      <w:lvlJc w:val="left"/>
      <w:pPr>
        <w:ind w:left="1065" w:hanging="705"/>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0294919"/>
    <w:multiLevelType w:val="multilevel"/>
    <w:tmpl w:val="24C64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724E8"/>
    <w:multiLevelType w:val="hybridMultilevel"/>
    <w:tmpl w:val="64C8CE96"/>
    <w:lvl w:ilvl="0" w:tplc="CE60F3F4">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5FC55FE"/>
    <w:multiLevelType w:val="multilevel"/>
    <w:tmpl w:val="7D2EB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20455"/>
    <w:multiLevelType w:val="multilevel"/>
    <w:tmpl w:val="CCFA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67CBE"/>
    <w:multiLevelType w:val="multilevel"/>
    <w:tmpl w:val="D460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A226D"/>
    <w:multiLevelType w:val="multilevel"/>
    <w:tmpl w:val="BF40B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51363"/>
    <w:multiLevelType w:val="multilevel"/>
    <w:tmpl w:val="E108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D49A5"/>
    <w:multiLevelType w:val="multilevel"/>
    <w:tmpl w:val="EF80AD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F00AE2"/>
    <w:multiLevelType w:val="multilevel"/>
    <w:tmpl w:val="6BEA8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D48C9"/>
    <w:multiLevelType w:val="multilevel"/>
    <w:tmpl w:val="03E25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C4607D"/>
    <w:multiLevelType w:val="multilevel"/>
    <w:tmpl w:val="EBFCE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B7417"/>
    <w:multiLevelType w:val="multilevel"/>
    <w:tmpl w:val="C8340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1E8"/>
    <w:multiLevelType w:val="multilevel"/>
    <w:tmpl w:val="F60A9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431CD"/>
    <w:multiLevelType w:val="multilevel"/>
    <w:tmpl w:val="702A7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F1AD8"/>
    <w:multiLevelType w:val="hybridMultilevel"/>
    <w:tmpl w:val="29621FFC"/>
    <w:lvl w:ilvl="0" w:tplc="66AC3E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8C7617B"/>
    <w:multiLevelType w:val="multilevel"/>
    <w:tmpl w:val="CC486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CB0540"/>
    <w:multiLevelType w:val="hybridMultilevel"/>
    <w:tmpl w:val="19A07278"/>
    <w:lvl w:ilvl="0" w:tplc="10644D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D30ED1"/>
    <w:multiLevelType w:val="multilevel"/>
    <w:tmpl w:val="12768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1A5F58"/>
    <w:multiLevelType w:val="multilevel"/>
    <w:tmpl w:val="1AB60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5319793">
    <w:abstractNumId w:val="26"/>
  </w:num>
  <w:num w:numId="2" w16cid:durableId="1435831872">
    <w:abstractNumId w:val="16"/>
  </w:num>
  <w:num w:numId="3" w16cid:durableId="869414790">
    <w:abstractNumId w:val="0"/>
  </w:num>
  <w:num w:numId="4" w16cid:durableId="830609519">
    <w:abstractNumId w:val="12"/>
  </w:num>
  <w:num w:numId="5" w16cid:durableId="1261796775">
    <w:abstractNumId w:val="33"/>
  </w:num>
  <w:num w:numId="6" w16cid:durableId="1291278894">
    <w:abstractNumId w:val="22"/>
  </w:num>
  <w:num w:numId="7" w16cid:durableId="1494299690">
    <w:abstractNumId w:val="25"/>
  </w:num>
  <w:num w:numId="8" w16cid:durableId="1084686706">
    <w:abstractNumId w:val="27"/>
  </w:num>
  <w:num w:numId="9" w16cid:durableId="335570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604647">
    <w:abstractNumId w:val="14"/>
  </w:num>
  <w:num w:numId="11" w16cid:durableId="178919946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993618">
    <w:abstractNumId w:val="20"/>
  </w:num>
  <w:num w:numId="13" w16cid:durableId="926113585">
    <w:abstractNumId w:val="5"/>
  </w:num>
  <w:num w:numId="14" w16cid:durableId="323437143">
    <w:abstractNumId w:val="9"/>
  </w:num>
  <w:num w:numId="15" w16cid:durableId="9184499">
    <w:abstractNumId w:val="18"/>
  </w:num>
  <w:num w:numId="16" w16cid:durableId="1459104196">
    <w:abstractNumId w:val="24"/>
  </w:num>
  <w:num w:numId="17" w16cid:durableId="2041123415">
    <w:abstractNumId w:val="19"/>
  </w:num>
  <w:num w:numId="18" w16cid:durableId="1084304178">
    <w:abstractNumId w:val="21"/>
  </w:num>
  <w:num w:numId="19" w16cid:durableId="1482191746">
    <w:abstractNumId w:val="3"/>
  </w:num>
  <w:num w:numId="20" w16cid:durableId="2109497035">
    <w:abstractNumId w:val="31"/>
  </w:num>
  <w:num w:numId="21" w16cid:durableId="313877554">
    <w:abstractNumId w:val="28"/>
  </w:num>
  <w:num w:numId="22" w16cid:durableId="56705194">
    <w:abstractNumId w:val="2"/>
  </w:num>
  <w:num w:numId="23" w16cid:durableId="977101817">
    <w:abstractNumId w:val="15"/>
  </w:num>
  <w:num w:numId="24" w16cid:durableId="127630426">
    <w:abstractNumId w:val="4"/>
  </w:num>
  <w:num w:numId="25" w16cid:durableId="1195078260">
    <w:abstractNumId w:val="29"/>
  </w:num>
  <w:num w:numId="26" w16cid:durableId="1150906789">
    <w:abstractNumId w:val="34"/>
  </w:num>
  <w:num w:numId="27" w16cid:durableId="386993111">
    <w:abstractNumId w:val="8"/>
  </w:num>
  <w:num w:numId="28" w16cid:durableId="1851335682">
    <w:abstractNumId w:val="32"/>
  </w:num>
  <w:num w:numId="29" w16cid:durableId="1422264117">
    <w:abstractNumId w:val="11"/>
  </w:num>
  <w:num w:numId="30" w16cid:durableId="277836136">
    <w:abstractNumId w:val="17"/>
  </w:num>
  <w:num w:numId="31" w16cid:durableId="864561253">
    <w:abstractNumId w:val="13"/>
  </w:num>
  <w:num w:numId="32" w16cid:durableId="318382613">
    <w:abstractNumId w:val="30"/>
  </w:num>
  <w:num w:numId="33" w16cid:durableId="1015427626">
    <w:abstractNumId w:val="10"/>
  </w:num>
  <w:num w:numId="34" w16cid:durableId="49960262">
    <w:abstractNumId w:val="6"/>
  </w:num>
  <w:num w:numId="35" w16cid:durableId="561716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E6"/>
    <w:rsid w:val="00014B98"/>
    <w:rsid w:val="00021A93"/>
    <w:rsid w:val="00026124"/>
    <w:rsid w:val="000505AE"/>
    <w:rsid w:val="00057CA6"/>
    <w:rsid w:val="000661C2"/>
    <w:rsid w:val="000A34F7"/>
    <w:rsid w:val="000A46D9"/>
    <w:rsid w:val="000A643B"/>
    <w:rsid w:val="000E01FD"/>
    <w:rsid w:val="00110BDC"/>
    <w:rsid w:val="0011223A"/>
    <w:rsid w:val="001453D6"/>
    <w:rsid w:val="001509B3"/>
    <w:rsid w:val="00173B60"/>
    <w:rsid w:val="0018064C"/>
    <w:rsid w:val="00185109"/>
    <w:rsid w:val="001A62D2"/>
    <w:rsid w:val="001B0966"/>
    <w:rsid w:val="001C1EE6"/>
    <w:rsid w:val="00203A4A"/>
    <w:rsid w:val="00206E27"/>
    <w:rsid w:val="00222D6B"/>
    <w:rsid w:val="00224E47"/>
    <w:rsid w:val="00240EE9"/>
    <w:rsid w:val="0024580F"/>
    <w:rsid w:val="002538EC"/>
    <w:rsid w:val="00255926"/>
    <w:rsid w:val="0025742B"/>
    <w:rsid w:val="00263EBD"/>
    <w:rsid w:val="002E338C"/>
    <w:rsid w:val="002E388C"/>
    <w:rsid w:val="00333BF2"/>
    <w:rsid w:val="00351799"/>
    <w:rsid w:val="00395897"/>
    <w:rsid w:val="003A374F"/>
    <w:rsid w:val="003B3662"/>
    <w:rsid w:val="00434E94"/>
    <w:rsid w:val="00466742"/>
    <w:rsid w:val="00497BD4"/>
    <w:rsid w:val="004B522A"/>
    <w:rsid w:val="004D1810"/>
    <w:rsid w:val="004F2A2E"/>
    <w:rsid w:val="004F5E83"/>
    <w:rsid w:val="00500F6E"/>
    <w:rsid w:val="00523298"/>
    <w:rsid w:val="00531FAD"/>
    <w:rsid w:val="00533608"/>
    <w:rsid w:val="00563B8A"/>
    <w:rsid w:val="00584158"/>
    <w:rsid w:val="0058502F"/>
    <w:rsid w:val="00585632"/>
    <w:rsid w:val="005B002A"/>
    <w:rsid w:val="005C555D"/>
    <w:rsid w:val="005E53A7"/>
    <w:rsid w:val="006245C3"/>
    <w:rsid w:val="00630AA0"/>
    <w:rsid w:val="00643622"/>
    <w:rsid w:val="00667680"/>
    <w:rsid w:val="006931D3"/>
    <w:rsid w:val="006D1372"/>
    <w:rsid w:val="006D289F"/>
    <w:rsid w:val="00725E25"/>
    <w:rsid w:val="00750D24"/>
    <w:rsid w:val="00752973"/>
    <w:rsid w:val="00792645"/>
    <w:rsid w:val="007A4FC5"/>
    <w:rsid w:val="007F32DC"/>
    <w:rsid w:val="0083100F"/>
    <w:rsid w:val="0088533F"/>
    <w:rsid w:val="00887BA5"/>
    <w:rsid w:val="00894F7A"/>
    <w:rsid w:val="008B7CDC"/>
    <w:rsid w:val="008F1F43"/>
    <w:rsid w:val="00914328"/>
    <w:rsid w:val="00933125"/>
    <w:rsid w:val="00987EEE"/>
    <w:rsid w:val="009B1966"/>
    <w:rsid w:val="009B3C2E"/>
    <w:rsid w:val="00A163E2"/>
    <w:rsid w:val="00A9788B"/>
    <w:rsid w:val="00AA268E"/>
    <w:rsid w:val="00AA49DC"/>
    <w:rsid w:val="00AB4F95"/>
    <w:rsid w:val="00AF04C9"/>
    <w:rsid w:val="00B0000B"/>
    <w:rsid w:val="00B30827"/>
    <w:rsid w:val="00B76B8C"/>
    <w:rsid w:val="00BF03D4"/>
    <w:rsid w:val="00C04870"/>
    <w:rsid w:val="00C13C80"/>
    <w:rsid w:val="00C16C0A"/>
    <w:rsid w:val="00C35250"/>
    <w:rsid w:val="00C6761D"/>
    <w:rsid w:val="00C82BFD"/>
    <w:rsid w:val="00CC3DAE"/>
    <w:rsid w:val="00CE627C"/>
    <w:rsid w:val="00D14F1D"/>
    <w:rsid w:val="00D452BC"/>
    <w:rsid w:val="00D456C4"/>
    <w:rsid w:val="00D60E7A"/>
    <w:rsid w:val="00D625B3"/>
    <w:rsid w:val="00D667ED"/>
    <w:rsid w:val="00D81D00"/>
    <w:rsid w:val="00DA6807"/>
    <w:rsid w:val="00E171D2"/>
    <w:rsid w:val="00E538E5"/>
    <w:rsid w:val="00E66863"/>
    <w:rsid w:val="00E761DA"/>
    <w:rsid w:val="00E977E8"/>
    <w:rsid w:val="00EA183D"/>
    <w:rsid w:val="00EA50CE"/>
    <w:rsid w:val="00ED625C"/>
    <w:rsid w:val="00F14106"/>
    <w:rsid w:val="00F17975"/>
    <w:rsid w:val="00F20E7E"/>
    <w:rsid w:val="00F22BC4"/>
    <w:rsid w:val="00F246C2"/>
    <w:rsid w:val="00F31C0C"/>
    <w:rsid w:val="00F44550"/>
    <w:rsid w:val="00F46F77"/>
    <w:rsid w:val="00F654DB"/>
    <w:rsid w:val="00FD4975"/>
    <w:rsid w:val="00FE1367"/>
    <w:rsid w:val="00FE61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4C76"/>
  <w15:chartTrackingRefBased/>
  <w15:docId w15:val="{F6FCFE51-B1BF-426C-80E7-840EB80E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E6"/>
    <w:pPr>
      <w:spacing w:after="160" w:line="256" w:lineRule="auto"/>
    </w:pPr>
    <w:rPr>
      <w:kern w:val="0"/>
      <w14:ligatures w14:val="none"/>
    </w:rPr>
  </w:style>
  <w:style w:type="paragraph" w:styleId="Heading1">
    <w:name w:val="heading 1"/>
    <w:basedOn w:val="Normal"/>
    <w:next w:val="Normal"/>
    <w:link w:val="Heading1Char"/>
    <w:uiPriority w:val="9"/>
    <w:qFormat/>
    <w:rsid w:val="00630AA0"/>
    <w:pPr>
      <w:keepNext/>
      <w:keepLines/>
      <w:spacing w:before="480" w:after="0"/>
      <w:outlineLvl w:val="0"/>
    </w:pPr>
    <w:rPr>
      <w:rFonts w:ascii="Calibri Light" w:eastAsia="SimSun" w:hAnsi="Calibri Light" w:cstheme="majorBidi"/>
      <w:b/>
      <w:bCs/>
      <w:color w:val="2E74B5"/>
      <w:sz w:val="28"/>
      <w:szCs w:val="28"/>
    </w:rPr>
  </w:style>
  <w:style w:type="paragraph" w:styleId="Heading2">
    <w:name w:val="heading 2"/>
    <w:basedOn w:val="Normal"/>
    <w:next w:val="Normal"/>
    <w:link w:val="Heading2Char"/>
    <w:uiPriority w:val="9"/>
    <w:semiHidden/>
    <w:unhideWhenUsed/>
    <w:qFormat/>
    <w:rsid w:val="00630AA0"/>
    <w:pPr>
      <w:keepNext/>
      <w:keepLines/>
      <w:spacing w:before="200" w:after="0"/>
      <w:outlineLvl w:val="1"/>
    </w:pPr>
    <w:rPr>
      <w:rFonts w:ascii="Calibri Light" w:eastAsia="SimSun" w:hAnsi="Calibri Light" w:cstheme="majorBidi"/>
      <w:b/>
      <w:bCs/>
      <w:color w:val="5B9BD5"/>
      <w:sz w:val="26"/>
      <w:szCs w:val="26"/>
    </w:rPr>
  </w:style>
  <w:style w:type="paragraph" w:styleId="Heading3">
    <w:name w:val="heading 3"/>
    <w:basedOn w:val="Normal"/>
    <w:next w:val="Normal"/>
    <w:link w:val="Heading3Char"/>
    <w:uiPriority w:val="9"/>
    <w:semiHidden/>
    <w:unhideWhenUsed/>
    <w:qFormat/>
    <w:rsid w:val="00630AA0"/>
    <w:pPr>
      <w:keepNext/>
      <w:keepLines/>
      <w:spacing w:before="200" w:after="0"/>
      <w:outlineLvl w:val="2"/>
    </w:pPr>
    <w:rPr>
      <w:rFonts w:ascii="Calibri Light" w:eastAsia="SimSun" w:hAnsi="Calibri Light" w:cstheme="majorBidi"/>
      <w:b/>
      <w:bCs/>
      <w:color w:val="5B9BD5"/>
    </w:rPr>
  </w:style>
  <w:style w:type="paragraph" w:styleId="Heading4">
    <w:name w:val="heading 4"/>
    <w:basedOn w:val="Normal"/>
    <w:next w:val="Normal"/>
    <w:link w:val="Heading4Char"/>
    <w:uiPriority w:val="9"/>
    <w:semiHidden/>
    <w:unhideWhenUsed/>
    <w:qFormat/>
    <w:rsid w:val="00630AA0"/>
    <w:pPr>
      <w:keepNext/>
      <w:keepLines/>
      <w:spacing w:before="200" w:after="0"/>
      <w:outlineLvl w:val="3"/>
    </w:pPr>
    <w:rPr>
      <w:rFonts w:ascii="Calibri Light" w:eastAsia="SimSun" w:hAnsi="Calibri Light" w:cstheme="majorBidi"/>
      <w:b/>
      <w:bCs/>
      <w:i/>
      <w:iCs/>
      <w:color w:val="5B9BD5"/>
    </w:rPr>
  </w:style>
  <w:style w:type="paragraph" w:styleId="Heading5">
    <w:name w:val="heading 5"/>
    <w:basedOn w:val="Normal"/>
    <w:next w:val="Normal"/>
    <w:link w:val="Heading5Char"/>
    <w:uiPriority w:val="9"/>
    <w:semiHidden/>
    <w:unhideWhenUsed/>
    <w:qFormat/>
    <w:rsid w:val="00630AA0"/>
    <w:pPr>
      <w:keepNext/>
      <w:keepLines/>
      <w:spacing w:before="200" w:after="0"/>
      <w:outlineLvl w:val="4"/>
    </w:pPr>
    <w:rPr>
      <w:rFonts w:ascii="Calibri Light" w:eastAsia="SimSun" w:hAnsi="Calibri Light" w:cstheme="majorBidi"/>
      <w:color w:val="1F4D78"/>
    </w:rPr>
  </w:style>
  <w:style w:type="paragraph" w:styleId="Heading6">
    <w:name w:val="heading 6"/>
    <w:basedOn w:val="Normal"/>
    <w:next w:val="Normal"/>
    <w:link w:val="Heading6Char"/>
    <w:uiPriority w:val="9"/>
    <w:semiHidden/>
    <w:unhideWhenUsed/>
    <w:qFormat/>
    <w:rsid w:val="00630AA0"/>
    <w:pPr>
      <w:keepNext/>
      <w:keepLines/>
      <w:spacing w:before="200" w:after="0"/>
      <w:outlineLvl w:val="5"/>
    </w:pPr>
    <w:rPr>
      <w:rFonts w:ascii="Calibri Light" w:eastAsia="SimSun" w:hAnsi="Calibri Light" w:cstheme="majorBidi"/>
      <w:i/>
      <w:iCs/>
      <w:color w:val="1F4D78"/>
    </w:rPr>
  </w:style>
  <w:style w:type="paragraph" w:styleId="Heading7">
    <w:name w:val="heading 7"/>
    <w:basedOn w:val="Normal"/>
    <w:next w:val="Normal"/>
    <w:link w:val="Heading7Char"/>
    <w:uiPriority w:val="9"/>
    <w:semiHidden/>
    <w:unhideWhenUsed/>
    <w:qFormat/>
    <w:rsid w:val="00630AA0"/>
    <w:pPr>
      <w:keepNext/>
      <w:keepLines/>
      <w:spacing w:before="200" w:after="0"/>
      <w:outlineLvl w:val="6"/>
    </w:pPr>
    <w:rPr>
      <w:rFonts w:ascii="Calibri Light" w:eastAsia="SimSun" w:hAnsi="Calibri Light" w:cstheme="majorBidi"/>
      <w:i/>
      <w:iCs/>
      <w:color w:val="404040"/>
    </w:rPr>
  </w:style>
  <w:style w:type="paragraph" w:styleId="Heading8">
    <w:name w:val="heading 8"/>
    <w:basedOn w:val="Normal"/>
    <w:next w:val="Normal"/>
    <w:link w:val="Heading8Char"/>
    <w:uiPriority w:val="9"/>
    <w:semiHidden/>
    <w:unhideWhenUsed/>
    <w:qFormat/>
    <w:rsid w:val="00630AA0"/>
    <w:pPr>
      <w:keepNext/>
      <w:keepLines/>
      <w:spacing w:before="200" w:after="0"/>
      <w:outlineLvl w:val="7"/>
    </w:pPr>
    <w:rPr>
      <w:rFonts w:ascii="Calibri Light" w:eastAsia="SimSun" w:hAnsi="Calibri Light" w:cstheme="majorBidi"/>
      <w:color w:val="5B9BD5"/>
      <w:sz w:val="20"/>
      <w:szCs w:val="20"/>
    </w:rPr>
  </w:style>
  <w:style w:type="paragraph" w:styleId="Heading9">
    <w:name w:val="heading 9"/>
    <w:basedOn w:val="Normal"/>
    <w:next w:val="Normal"/>
    <w:link w:val="Heading9Char"/>
    <w:uiPriority w:val="9"/>
    <w:semiHidden/>
    <w:unhideWhenUsed/>
    <w:qFormat/>
    <w:rsid w:val="00630AA0"/>
    <w:pPr>
      <w:keepNext/>
      <w:keepLines/>
      <w:spacing w:before="200" w:after="0"/>
      <w:outlineLvl w:val="8"/>
    </w:pPr>
    <w:rPr>
      <w:rFonts w:ascii="Calibri Light" w:eastAsia="SimSun" w:hAnsi="Calibri Light"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0AA0"/>
    <w:rPr>
      <w:rFonts w:ascii="Calibri Light" w:eastAsia="SimSun" w:hAnsi="Calibri Light" w:cstheme="majorBidi"/>
      <w:b/>
      <w:bCs/>
      <w:color w:val="2E74B5"/>
      <w:sz w:val="28"/>
      <w:szCs w:val="28"/>
    </w:rPr>
  </w:style>
  <w:style w:type="character" w:customStyle="1" w:styleId="Heading2Char">
    <w:name w:val="Heading 2 Char"/>
    <w:link w:val="Heading2"/>
    <w:uiPriority w:val="9"/>
    <w:semiHidden/>
    <w:rsid w:val="00630AA0"/>
    <w:rPr>
      <w:rFonts w:ascii="Calibri Light" w:eastAsia="SimSun" w:hAnsi="Calibri Light" w:cstheme="majorBidi"/>
      <w:b/>
      <w:bCs/>
      <w:color w:val="5B9BD5"/>
      <w:sz w:val="26"/>
      <w:szCs w:val="26"/>
    </w:rPr>
  </w:style>
  <w:style w:type="character" w:customStyle="1" w:styleId="Heading3Char">
    <w:name w:val="Heading 3 Char"/>
    <w:link w:val="Heading3"/>
    <w:uiPriority w:val="9"/>
    <w:semiHidden/>
    <w:rsid w:val="00630AA0"/>
    <w:rPr>
      <w:rFonts w:ascii="Calibri Light" w:eastAsia="SimSun" w:hAnsi="Calibri Light" w:cstheme="majorBidi"/>
      <w:b/>
      <w:bCs/>
      <w:color w:val="5B9BD5"/>
    </w:rPr>
  </w:style>
  <w:style w:type="character" w:customStyle="1" w:styleId="Heading4Char">
    <w:name w:val="Heading 4 Char"/>
    <w:link w:val="Heading4"/>
    <w:uiPriority w:val="9"/>
    <w:semiHidden/>
    <w:rsid w:val="00630AA0"/>
    <w:rPr>
      <w:rFonts w:ascii="Calibri Light" w:eastAsia="SimSun" w:hAnsi="Calibri Light" w:cstheme="majorBidi"/>
      <w:b/>
      <w:bCs/>
      <w:i/>
      <w:iCs/>
      <w:color w:val="5B9BD5"/>
    </w:rPr>
  </w:style>
  <w:style w:type="character" w:customStyle="1" w:styleId="Heading5Char">
    <w:name w:val="Heading 5 Char"/>
    <w:link w:val="Heading5"/>
    <w:uiPriority w:val="9"/>
    <w:semiHidden/>
    <w:rsid w:val="00630AA0"/>
    <w:rPr>
      <w:rFonts w:ascii="Calibri Light" w:eastAsia="SimSun" w:hAnsi="Calibri Light" w:cstheme="majorBidi"/>
      <w:color w:val="1F4D78"/>
    </w:rPr>
  </w:style>
  <w:style w:type="character" w:customStyle="1" w:styleId="Heading6Char">
    <w:name w:val="Heading 6 Char"/>
    <w:link w:val="Heading6"/>
    <w:uiPriority w:val="9"/>
    <w:semiHidden/>
    <w:rsid w:val="00630AA0"/>
    <w:rPr>
      <w:rFonts w:ascii="Calibri Light" w:eastAsia="SimSun" w:hAnsi="Calibri Light" w:cstheme="majorBidi"/>
      <w:i/>
      <w:iCs/>
      <w:color w:val="1F4D78"/>
    </w:rPr>
  </w:style>
  <w:style w:type="character" w:customStyle="1" w:styleId="Heading7Char">
    <w:name w:val="Heading 7 Char"/>
    <w:link w:val="Heading7"/>
    <w:uiPriority w:val="9"/>
    <w:semiHidden/>
    <w:rsid w:val="00630AA0"/>
    <w:rPr>
      <w:rFonts w:ascii="Calibri Light" w:eastAsia="SimSun" w:hAnsi="Calibri Light" w:cstheme="majorBidi"/>
      <w:i/>
      <w:iCs/>
      <w:color w:val="404040"/>
    </w:rPr>
  </w:style>
  <w:style w:type="character" w:customStyle="1" w:styleId="Heading8Char">
    <w:name w:val="Heading 8 Char"/>
    <w:link w:val="Heading8"/>
    <w:uiPriority w:val="9"/>
    <w:semiHidden/>
    <w:rsid w:val="00630AA0"/>
    <w:rPr>
      <w:rFonts w:ascii="Calibri Light" w:eastAsia="SimSun" w:hAnsi="Calibri Light" w:cstheme="majorBidi"/>
      <w:color w:val="5B9BD5"/>
      <w:sz w:val="20"/>
      <w:szCs w:val="20"/>
    </w:rPr>
  </w:style>
  <w:style w:type="character" w:customStyle="1" w:styleId="Heading9Char">
    <w:name w:val="Heading 9 Char"/>
    <w:link w:val="Heading9"/>
    <w:uiPriority w:val="9"/>
    <w:semiHidden/>
    <w:rsid w:val="00630AA0"/>
    <w:rPr>
      <w:rFonts w:ascii="Calibri Light" w:eastAsia="SimSun" w:hAnsi="Calibri Light" w:cstheme="majorBidi"/>
      <w:i/>
      <w:iCs/>
      <w:color w:val="404040"/>
      <w:sz w:val="20"/>
      <w:szCs w:val="20"/>
    </w:rPr>
  </w:style>
  <w:style w:type="paragraph" w:styleId="Caption">
    <w:name w:val="caption"/>
    <w:basedOn w:val="Normal"/>
    <w:next w:val="Normal"/>
    <w:uiPriority w:val="35"/>
    <w:semiHidden/>
    <w:unhideWhenUsed/>
    <w:qFormat/>
    <w:rsid w:val="00630AA0"/>
    <w:pPr>
      <w:spacing w:line="240" w:lineRule="auto"/>
    </w:pPr>
    <w:rPr>
      <w:b/>
      <w:bCs/>
      <w:color w:val="5B9BD5"/>
      <w:sz w:val="18"/>
      <w:szCs w:val="18"/>
    </w:rPr>
  </w:style>
  <w:style w:type="paragraph" w:styleId="Title">
    <w:name w:val="Title"/>
    <w:basedOn w:val="Normal"/>
    <w:next w:val="Normal"/>
    <w:link w:val="TitleChar"/>
    <w:uiPriority w:val="10"/>
    <w:qFormat/>
    <w:rsid w:val="00630AA0"/>
    <w:pPr>
      <w:pBdr>
        <w:bottom w:val="single" w:sz="8" w:space="4" w:color="5B9BD5"/>
      </w:pBdr>
      <w:spacing w:after="300" w:line="240" w:lineRule="auto"/>
      <w:contextualSpacing/>
    </w:pPr>
    <w:rPr>
      <w:rFonts w:ascii="Calibri Light" w:eastAsia="SimSun" w:hAnsi="Calibri Light" w:cstheme="majorBidi"/>
      <w:color w:val="323E4F"/>
      <w:spacing w:val="5"/>
      <w:sz w:val="52"/>
      <w:szCs w:val="52"/>
    </w:rPr>
  </w:style>
  <w:style w:type="character" w:customStyle="1" w:styleId="TitleChar">
    <w:name w:val="Title Char"/>
    <w:link w:val="Title"/>
    <w:uiPriority w:val="10"/>
    <w:rsid w:val="00630AA0"/>
    <w:rPr>
      <w:rFonts w:ascii="Calibri Light" w:eastAsia="SimSun" w:hAnsi="Calibri Light" w:cstheme="majorBidi"/>
      <w:color w:val="323E4F"/>
      <w:spacing w:val="5"/>
      <w:sz w:val="52"/>
      <w:szCs w:val="52"/>
    </w:rPr>
  </w:style>
  <w:style w:type="paragraph" w:styleId="Subtitle">
    <w:name w:val="Subtitle"/>
    <w:basedOn w:val="Normal"/>
    <w:next w:val="Normal"/>
    <w:link w:val="SubtitleChar"/>
    <w:uiPriority w:val="11"/>
    <w:qFormat/>
    <w:rsid w:val="00630AA0"/>
    <w:pPr>
      <w:numPr>
        <w:ilvl w:val="1"/>
      </w:numPr>
    </w:pPr>
    <w:rPr>
      <w:rFonts w:ascii="Calibri Light" w:eastAsia="SimSun" w:hAnsi="Calibri Light" w:cstheme="majorBidi"/>
      <w:i/>
      <w:iCs/>
      <w:color w:val="5B9BD5"/>
      <w:spacing w:val="15"/>
      <w:sz w:val="24"/>
      <w:szCs w:val="24"/>
    </w:rPr>
  </w:style>
  <w:style w:type="character" w:customStyle="1" w:styleId="SubtitleChar">
    <w:name w:val="Subtitle Char"/>
    <w:link w:val="Subtitle"/>
    <w:uiPriority w:val="11"/>
    <w:rsid w:val="00630AA0"/>
    <w:rPr>
      <w:rFonts w:ascii="Calibri Light" w:eastAsia="SimSun" w:hAnsi="Calibri Light" w:cstheme="majorBidi"/>
      <w:i/>
      <w:iCs/>
      <w:color w:val="5B9BD5"/>
      <w:spacing w:val="15"/>
      <w:sz w:val="24"/>
      <w:szCs w:val="24"/>
    </w:rPr>
  </w:style>
  <w:style w:type="character" w:styleId="Strong">
    <w:name w:val="Strong"/>
    <w:uiPriority w:val="22"/>
    <w:qFormat/>
    <w:rsid w:val="00630AA0"/>
    <w:rPr>
      <w:b/>
      <w:bCs/>
    </w:rPr>
  </w:style>
  <w:style w:type="character" w:styleId="Emphasis">
    <w:name w:val="Emphasis"/>
    <w:uiPriority w:val="20"/>
    <w:qFormat/>
    <w:rsid w:val="00630AA0"/>
    <w:rPr>
      <w:i/>
      <w:iCs/>
    </w:rPr>
  </w:style>
  <w:style w:type="paragraph" w:styleId="NoSpacing">
    <w:name w:val="No Spacing"/>
    <w:uiPriority w:val="1"/>
    <w:qFormat/>
    <w:rsid w:val="00630AA0"/>
    <w:pPr>
      <w:spacing w:after="0" w:line="240" w:lineRule="auto"/>
    </w:pPr>
  </w:style>
  <w:style w:type="paragraph" w:styleId="ListParagraph">
    <w:name w:val="List Paragraph"/>
    <w:basedOn w:val="Normal"/>
    <w:uiPriority w:val="34"/>
    <w:qFormat/>
    <w:rsid w:val="00630AA0"/>
    <w:pPr>
      <w:ind w:left="720"/>
      <w:contextualSpacing/>
    </w:pPr>
  </w:style>
  <w:style w:type="paragraph" w:styleId="Quote">
    <w:name w:val="Quote"/>
    <w:basedOn w:val="Normal"/>
    <w:next w:val="Normal"/>
    <w:link w:val="QuoteChar"/>
    <w:uiPriority w:val="29"/>
    <w:qFormat/>
    <w:rsid w:val="00630AA0"/>
    <w:rPr>
      <w:i/>
      <w:iCs/>
      <w:color w:val="000000"/>
    </w:rPr>
  </w:style>
  <w:style w:type="character" w:customStyle="1" w:styleId="QuoteChar">
    <w:name w:val="Quote Char"/>
    <w:link w:val="Quote"/>
    <w:uiPriority w:val="29"/>
    <w:rsid w:val="00630AA0"/>
    <w:rPr>
      <w:i/>
      <w:iCs/>
      <w:color w:val="000000"/>
    </w:rPr>
  </w:style>
  <w:style w:type="paragraph" w:styleId="IntenseQuote">
    <w:name w:val="Intense Quote"/>
    <w:basedOn w:val="Normal"/>
    <w:next w:val="Normal"/>
    <w:link w:val="IntenseQuoteChar"/>
    <w:uiPriority w:val="30"/>
    <w:qFormat/>
    <w:rsid w:val="00630AA0"/>
    <w:pPr>
      <w:pBdr>
        <w:bottom w:val="single" w:sz="4" w:space="4" w:color="5B9BD5"/>
      </w:pBdr>
      <w:spacing w:before="200" w:after="280"/>
      <w:ind w:left="936" w:right="936"/>
    </w:pPr>
    <w:rPr>
      <w:b/>
      <w:bCs/>
      <w:i/>
      <w:iCs/>
      <w:color w:val="5B9BD5"/>
    </w:rPr>
  </w:style>
  <w:style w:type="character" w:customStyle="1" w:styleId="IntenseQuoteChar">
    <w:name w:val="Intense Quote Char"/>
    <w:link w:val="IntenseQuote"/>
    <w:uiPriority w:val="30"/>
    <w:rsid w:val="00630AA0"/>
    <w:rPr>
      <w:b/>
      <w:bCs/>
      <w:i/>
      <w:iCs/>
      <w:color w:val="5B9BD5"/>
    </w:rPr>
  </w:style>
  <w:style w:type="character" w:styleId="SubtleEmphasis">
    <w:name w:val="Subtle Emphasis"/>
    <w:uiPriority w:val="19"/>
    <w:qFormat/>
    <w:rsid w:val="00630AA0"/>
    <w:rPr>
      <w:i/>
      <w:iCs/>
      <w:color w:val="808080"/>
    </w:rPr>
  </w:style>
  <w:style w:type="character" w:styleId="IntenseEmphasis">
    <w:name w:val="Intense Emphasis"/>
    <w:uiPriority w:val="21"/>
    <w:qFormat/>
    <w:rsid w:val="00630AA0"/>
    <w:rPr>
      <w:b/>
      <w:bCs/>
      <w:i/>
      <w:iCs/>
      <w:color w:val="5B9BD5"/>
    </w:rPr>
  </w:style>
  <w:style w:type="character" w:styleId="SubtleReference">
    <w:name w:val="Subtle Reference"/>
    <w:uiPriority w:val="31"/>
    <w:qFormat/>
    <w:rsid w:val="00630AA0"/>
    <w:rPr>
      <w:smallCaps/>
      <w:color w:val="ED7D31"/>
      <w:u w:val="single"/>
    </w:rPr>
  </w:style>
  <w:style w:type="character" w:styleId="IntenseReference">
    <w:name w:val="Intense Reference"/>
    <w:uiPriority w:val="32"/>
    <w:qFormat/>
    <w:rsid w:val="00630AA0"/>
    <w:rPr>
      <w:b/>
      <w:bCs/>
      <w:smallCaps/>
      <w:color w:val="ED7D31"/>
      <w:spacing w:val="5"/>
      <w:u w:val="single"/>
    </w:rPr>
  </w:style>
  <w:style w:type="character" w:styleId="BookTitle">
    <w:name w:val="Book Title"/>
    <w:uiPriority w:val="33"/>
    <w:qFormat/>
    <w:rsid w:val="00630AA0"/>
    <w:rPr>
      <w:b/>
      <w:bCs/>
      <w:smallCaps/>
      <w:spacing w:val="5"/>
    </w:rPr>
  </w:style>
  <w:style w:type="paragraph" w:styleId="TOCHeading">
    <w:name w:val="TOC Heading"/>
    <w:basedOn w:val="Heading1"/>
    <w:next w:val="Normal"/>
    <w:uiPriority w:val="39"/>
    <w:semiHidden/>
    <w:unhideWhenUsed/>
    <w:qFormat/>
    <w:rsid w:val="00630AA0"/>
    <w:pPr>
      <w:outlineLvl w:val="9"/>
    </w:pPr>
  </w:style>
  <w:style w:type="paragraph" w:styleId="Header">
    <w:name w:val="header"/>
    <w:basedOn w:val="Normal"/>
    <w:link w:val="HeaderChar"/>
    <w:uiPriority w:val="99"/>
    <w:unhideWhenUsed/>
    <w:rsid w:val="002538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38EC"/>
    <w:rPr>
      <w:kern w:val="0"/>
      <w14:ligatures w14:val="none"/>
    </w:rPr>
  </w:style>
  <w:style w:type="paragraph" w:styleId="Footer">
    <w:name w:val="footer"/>
    <w:basedOn w:val="Normal"/>
    <w:link w:val="FooterChar"/>
    <w:uiPriority w:val="99"/>
    <w:unhideWhenUsed/>
    <w:rsid w:val="002538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38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5dcd2-72df-48f2-aec7-463ffcd622e1">
      <Terms xmlns="http://schemas.microsoft.com/office/infopath/2007/PartnerControls"/>
    </lcf76f155ced4ddcb4097134ff3c332f>
    <TaxCatchAll xmlns="17f0ce16-164a-4fae-b49c-0fb1c26edf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4BED90597B01429D48E6A9F473CCA7" ma:contentTypeVersion="15" ma:contentTypeDescription="Create a new document." ma:contentTypeScope="" ma:versionID="fed0254035058b65422ec8562c4b95ae">
  <xsd:schema xmlns:xsd="http://www.w3.org/2001/XMLSchema" xmlns:xs="http://www.w3.org/2001/XMLSchema" xmlns:p="http://schemas.microsoft.com/office/2006/metadata/properties" xmlns:ns2="7405dcd2-72df-48f2-aec7-463ffcd622e1" xmlns:ns3="17f0ce16-164a-4fae-b49c-0fb1c26edf76" targetNamespace="http://schemas.microsoft.com/office/2006/metadata/properties" ma:root="true" ma:fieldsID="9f606f5003310f0b3791f22442f4ce2b" ns2:_="" ns3:_="">
    <xsd:import namespace="7405dcd2-72df-48f2-aec7-463ffcd622e1"/>
    <xsd:import namespace="17f0ce16-164a-4fae-b49c-0fb1c26edf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5dcd2-72df-48f2-aec7-463ffcd62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9cadf4-2cfd-48d6-81c3-ec7dc38a0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0ce16-164a-4fae-b49c-0fb1c26ed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10ae1b-b7cd-4f96-83ba-c671ffb8c5a9}" ma:internalName="TaxCatchAll" ma:showField="CatchAllData" ma:web="17f0ce16-164a-4fae-b49c-0fb1c26ed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EFB14-8DC6-4582-8A47-AF500A67BCE9}">
  <ds:schemaRefs>
    <ds:schemaRef ds:uri="http://schemas.openxmlformats.org/officeDocument/2006/bibliography"/>
  </ds:schemaRefs>
</ds:datastoreItem>
</file>

<file path=customXml/itemProps2.xml><?xml version="1.0" encoding="utf-8"?>
<ds:datastoreItem xmlns:ds="http://schemas.openxmlformats.org/officeDocument/2006/customXml" ds:itemID="{A6EB3149-23B6-46D6-AFDF-F2BC4E9F05F5}">
  <ds:schemaRefs>
    <ds:schemaRef ds:uri="http://schemas.microsoft.com/sharepoint/v3/contenttype/forms"/>
  </ds:schemaRefs>
</ds:datastoreItem>
</file>

<file path=customXml/itemProps3.xml><?xml version="1.0" encoding="utf-8"?>
<ds:datastoreItem xmlns:ds="http://schemas.openxmlformats.org/officeDocument/2006/customXml" ds:itemID="{F653E5CF-F7D7-4AE1-94B3-801D4AD5A917}">
  <ds:schemaRefs>
    <ds:schemaRef ds:uri="http://schemas.microsoft.com/office/2006/metadata/properties"/>
    <ds:schemaRef ds:uri="http://schemas.microsoft.com/office/infopath/2007/PartnerControls"/>
    <ds:schemaRef ds:uri="7405dcd2-72df-48f2-aec7-463ffcd622e1"/>
    <ds:schemaRef ds:uri="17f0ce16-164a-4fae-b49c-0fb1c26edf76"/>
  </ds:schemaRefs>
</ds:datastoreItem>
</file>

<file path=customXml/itemProps4.xml><?xml version="1.0" encoding="utf-8"?>
<ds:datastoreItem xmlns:ds="http://schemas.openxmlformats.org/officeDocument/2006/customXml" ds:itemID="{85BBF8D1-F78B-498C-8978-A47A24D7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5dcd2-72df-48f2-aec7-463ffcd622e1"/>
    <ds:schemaRef ds:uri="17f0ce16-164a-4fae-b49c-0fb1c26ed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3865</Words>
  <Characters>22032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Petravić</dc:creator>
  <cp:keywords/>
  <dc:description/>
  <cp:lastModifiedBy>Ivana Petravić</cp:lastModifiedBy>
  <cp:revision>63</cp:revision>
  <cp:lastPrinted>2026-07-21T16:56:00Z</cp:lastPrinted>
  <dcterms:created xsi:type="dcterms:W3CDTF">2026-07-17T19:17:00Z</dcterms:created>
  <dcterms:modified xsi:type="dcterms:W3CDTF">2026-07-22T11:57:00Z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0x0101008C4BED90597B01429D48E6A9F473CCA7</vt:lpwstr>
  </property>
  <property fmtid="{D5CDD505-2E9C-101B-9397-08002B2CF9AE}" pid="3" name="MediaServiceImageTags">
    <vt:lpwstr/>
  </property>
</Properties>
</file>